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663" w:rsidRPr="00997663" w:rsidRDefault="00997663" w:rsidP="00997663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ПРОЕКТ</w:t>
      </w:r>
    </w:p>
    <w:p w:rsidR="00997663" w:rsidRPr="0009150D" w:rsidRDefault="00997663" w:rsidP="00997663">
      <w:pPr>
        <w:jc w:val="center"/>
      </w:pP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7C2C383B" wp14:editId="47762239">
            <wp:extent cx="643890" cy="731520"/>
            <wp:effectExtent l="0" t="0" r="381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3152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663" w:rsidRPr="0009150D" w:rsidRDefault="00997663" w:rsidP="00997663">
      <w:pPr>
        <w:jc w:val="center"/>
        <w:rPr>
          <w:sz w:val="24"/>
        </w:rPr>
      </w:pPr>
    </w:p>
    <w:p w:rsidR="00997663" w:rsidRPr="0009150D" w:rsidRDefault="00997663" w:rsidP="00997663">
      <w:pPr>
        <w:jc w:val="center"/>
        <w:rPr>
          <w:sz w:val="24"/>
        </w:rPr>
      </w:pPr>
      <w:r w:rsidRPr="0009150D">
        <w:rPr>
          <w:sz w:val="24"/>
        </w:rPr>
        <w:t>РОССИЙСКАЯ ФЕДЕРАЦИЯ</w:t>
      </w:r>
    </w:p>
    <w:p w:rsidR="00997663" w:rsidRPr="0009150D" w:rsidRDefault="00997663" w:rsidP="00997663">
      <w:pPr>
        <w:jc w:val="center"/>
        <w:rPr>
          <w:sz w:val="16"/>
          <w:szCs w:val="16"/>
        </w:rPr>
      </w:pPr>
    </w:p>
    <w:p w:rsidR="00997663" w:rsidRPr="0009150D" w:rsidRDefault="00997663" w:rsidP="00997663">
      <w:pPr>
        <w:pStyle w:val="2"/>
        <w:rPr>
          <w:b/>
        </w:rPr>
      </w:pPr>
      <w:r w:rsidRPr="0009150D">
        <w:rPr>
          <w:b/>
        </w:rPr>
        <w:t xml:space="preserve">Д у </w:t>
      </w:r>
      <w:proofErr w:type="gramStart"/>
      <w:r w:rsidRPr="0009150D">
        <w:rPr>
          <w:b/>
        </w:rPr>
        <w:t>м</w:t>
      </w:r>
      <w:proofErr w:type="gramEnd"/>
      <w:r w:rsidRPr="0009150D">
        <w:rPr>
          <w:b/>
        </w:rPr>
        <w:t xml:space="preserve"> а</w:t>
      </w:r>
    </w:p>
    <w:p w:rsidR="00997663" w:rsidRPr="0009150D" w:rsidRDefault="00997663" w:rsidP="00997663">
      <w:pPr>
        <w:pStyle w:val="1"/>
      </w:pPr>
      <w:r w:rsidRPr="0009150D">
        <w:t xml:space="preserve">Зиминского городского </w:t>
      </w:r>
      <w:r>
        <w:t>округа Иркутской области</w:t>
      </w:r>
    </w:p>
    <w:p w:rsidR="00997663" w:rsidRPr="0009150D" w:rsidRDefault="00997663" w:rsidP="00997663">
      <w:pPr>
        <w:jc w:val="center"/>
      </w:pPr>
    </w:p>
    <w:p w:rsidR="00997663" w:rsidRPr="0009150D" w:rsidRDefault="00997663" w:rsidP="00997663">
      <w:pPr>
        <w:pStyle w:val="3"/>
      </w:pPr>
      <w:r w:rsidRPr="0009150D">
        <w:t>РЕШЕНИЕ</w:t>
      </w:r>
    </w:p>
    <w:p w:rsidR="00997663" w:rsidRDefault="00997663" w:rsidP="00997663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997663" w:rsidRPr="00704B30" w:rsidTr="00F95D0C">
        <w:tc>
          <w:tcPr>
            <w:tcW w:w="3152" w:type="dxa"/>
            <w:shd w:val="clear" w:color="auto" w:fill="auto"/>
          </w:tcPr>
          <w:p w:rsidR="00997663" w:rsidRPr="00997663" w:rsidRDefault="00997663" w:rsidP="00F95D0C">
            <w:pPr>
              <w:autoSpaceDE w:val="0"/>
              <w:autoSpaceDN w:val="0"/>
              <w:adjustRightInd w:val="0"/>
              <w:ind w:firstLine="284"/>
              <w:contextualSpacing/>
              <w:rPr>
                <w:sz w:val="24"/>
              </w:rPr>
            </w:pPr>
            <w:r w:rsidRPr="00704B30">
              <w:rPr>
                <w:sz w:val="24"/>
              </w:rPr>
              <w:t xml:space="preserve">от </w:t>
            </w:r>
            <w:r>
              <w:rPr>
                <w:sz w:val="24"/>
              </w:rPr>
              <w:t>_____</w:t>
            </w:r>
            <w:r w:rsidR="004871D0">
              <w:rPr>
                <w:sz w:val="24"/>
              </w:rPr>
              <w:t>_______</w:t>
            </w:r>
            <w:r>
              <w:rPr>
                <w:sz w:val="24"/>
              </w:rPr>
              <w:t>___</w:t>
            </w:r>
          </w:p>
        </w:tc>
        <w:tc>
          <w:tcPr>
            <w:tcW w:w="3152" w:type="dxa"/>
            <w:shd w:val="clear" w:color="auto" w:fill="auto"/>
          </w:tcPr>
          <w:p w:rsidR="00997663" w:rsidRPr="00704B30" w:rsidRDefault="00997663" w:rsidP="00F95D0C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704B30">
              <w:rPr>
                <w:sz w:val="24"/>
              </w:rPr>
              <w:t xml:space="preserve">   Зима</w:t>
            </w:r>
          </w:p>
        </w:tc>
        <w:tc>
          <w:tcPr>
            <w:tcW w:w="3153" w:type="dxa"/>
            <w:shd w:val="clear" w:color="auto" w:fill="auto"/>
          </w:tcPr>
          <w:p w:rsidR="00997663" w:rsidRPr="00997663" w:rsidRDefault="00997663" w:rsidP="00F95D0C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704B30">
              <w:rPr>
                <w:sz w:val="24"/>
              </w:rPr>
              <w:t xml:space="preserve">№ </w:t>
            </w:r>
            <w:r>
              <w:rPr>
                <w:sz w:val="24"/>
              </w:rPr>
              <w:t>_</w:t>
            </w:r>
            <w:r w:rsidR="004871D0">
              <w:rPr>
                <w:sz w:val="24"/>
              </w:rPr>
              <w:t>___</w:t>
            </w:r>
            <w:r>
              <w:rPr>
                <w:sz w:val="24"/>
              </w:rPr>
              <w:t>__</w:t>
            </w:r>
          </w:p>
        </w:tc>
      </w:tr>
    </w:tbl>
    <w:p w:rsidR="00997663" w:rsidRPr="004F2F83" w:rsidRDefault="00997663" w:rsidP="00997663">
      <w:pPr>
        <w:autoSpaceDE w:val="0"/>
        <w:autoSpaceDN w:val="0"/>
        <w:adjustRightInd w:val="0"/>
        <w:contextualSpacing/>
        <w:rPr>
          <w:b/>
          <w:caps/>
          <w:sz w:val="24"/>
        </w:rPr>
      </w:pPr>
    </w:p>
    <w:p w:rsidR="00997663" w:rsidRPr="004F2F83" w:rsidRDefault="00997663" w:rsidP="00997663">
      <w:pPr>
        <w:autoSpaceDE w:val="0"/>
        <w:autoSpaceDN w:val="0"/>
        <w:adjustRightInd w:val="0"/>
        <w:contextualSpacing/>
        <w:rPr>
          <w:b/>
          <w:caps/>
          <w:sz w:val="24"/>
        </w:rPr>
      </w:pPr>
    </w:p>
    <w:p w:rsidR="00997663" w:rsidRPr="00D429C3" w:rsidRDefault="00997663" w:rsidP="00997663">
      <w:pPr>
        <w:jc w:val="center"/>
        <w:rPr>
          <w:b/>
          <w:sz w:val="24"/>
        </w:rPr>
      </w:pPr>
      <w:r w:rsidRPr="00D429C3">
        <w:rPr>
          <w:b/>
          <w:sz w:val="24"/>
        </w:rPr>
        <w:t xml:space="preserve">О </w:t>
      </w:r>
      <w:r>
        <w:rPr>
          <w:b/>
          <w:sz w:val="24"/>
        </w:rPr>
        <w:t>бюджете Зиминского городского округа</w:t>
      </w:r>
      <w:r w:rsidR="00BC00C9">
        <w:rPr>
          <w:b/>
          <w:sz w:val="24"/>
        </w:rPr>
        <w:t xml:space="preserve"> Иркутской области</w:t>
      </w:r>
      <w:r>
        <w:rPr>
          <w:b/>
          <w:sz w:val="24"/>
        </w:rPr>
        <w:t xml:space="preserve"> на 2026 год и </w:t>
      </w:r>
      <w:r w:rsidR="00820A76">
        <w:rPr>
          <w:b/>
          <w:sz w:val="24"/>
        </w:rPr>
        <w:t xml:space="preserve">на </w:t>
      </w:r>
      <w:r>
        <w:rPr>
          <w:b/>
          <w:sz w:val="24"/>
        </w:rPr>
        <w:t>пл</w:t>
      </w:r>
      <w:r w:rsidR="00AA2B71">
        <w:rPr>
          <w:b/>
          <w:sz w:val="24"/>
        </w:rPr>
        <w:t>ановый период 2027 и 2028 годов</w:t>
      </w:r>
    </w:p>
    <w:p w:rsidR="00997663" w:rsidRDefault="00997663" w:rsidP="00997663">
      <w:pPr>
        <w:pStyle w:val="1"/>
        <w:jc w:val="both"/>
        <w:rPr>
          <w:b w:val="0"/>
          <w:szCs w:val="28"/>
        </w:rPr>
      </w:pPr>
      <w:r>
        <w:rPr>
          <w:b w:val="0"/>
          <w:sz w:val="24"/>
        </w:rPr>
        <w:t xml:space="preserve">            </w:t>
      </w:r>
    </w:p>
    <w:p w:rsidR="00997663" w:rsidRPr="00F07C54" w:rsidRDefault="00997663" w:rsidP="00997663">
      <w:pPr>
        <w:ind w:firstLine="567"/>
        <w:jc w:val="both"/>
        <w:rPr>
          <w:sz w:val="24"/>
        </w:rPr>
      </w:pPr>
      <w:r w:rsidRPr="00F07C54">
        <w:rPr>
          <w:sz w:val="24"/>
        </w:rPr>
        <w:t>Рассмотрев внесенный мэром Зиминского городского округа</w:t>
      </w:r>
      <w:r w:rsidR="00BC00C9" w:rsidRPr="00F07C54">
        <w:rPr>
          <w:sz w:val="24"/>
        </w:rPr>
        <w:t xml:space="preserve"> Иркутской области</w:t>
      </w:r>
      <w:r w:rsidRPr="00F07C54">
        <w:rPr>
          <w:sz w:val="24"/>
        </w:rPr>
        <w:t xml:space="preserve"> проект решения Думы Зиминского городского округа</w:t>
      </w:r>
      <w:r w:rsidR="00BC00C9" w:rsidRPr="00F07C54">
        <w:rPr>
          <w:sz w:val="24"/>
        </w:rPr>
        <w:t xml:space="preserve"> Иркутской области</w:t>
      </w:r>
      <w:r w:rsidRPr="00F07C54">
        <w:rPr>
          <w:sz w:val="24"/>
        </w:rPr>
        <w:t xml:space="preserve"> «О бюджете Зиминского городского округа </w:t>
      </w:r>
      <w:r w:rsidR="00384E5C" w:rsidRPr="00F07C54">
        <w:rPr>
          <w:sz w:val="24"/>
        </w:rPr>
        <w:t>И</w:t>
      </w:r>
      <w:r w:rsidR="00BC00C9" w:rsidRPr="00F07C54">
        <w:rPr>
          <w:sz w:val="24"/>
        </w:rPr>
        <w:t xml:space="preserve">ркутской области </w:t>
      </w:r>
      <w:r w:rsidRPr="00F07C54">
        <w:rPr>
          <w:sz w:val="24"/>
        </w:rPr>
        <w:t>на 2026 год и на плановый период 2027 и 2028 годов», руководствуясь стать</w:t>
      </w:r>
      <w:r w:rsidR="00F87F79" w:rsidRPr="00F07C54">
        <w:rPr>
          <w:sz w:val="24"/>
        </w:rPr>
        <w:t>ей</w:t>
      </w:r>
      <w:r w:rsidRPr="00F07C54">
        <w:rPr>
          <w:sz w:val="24"/>
        </w:rPr>
        <w:t xml:space="preserve"> 16 Федерального закона от 06.10.2003 № 131-ФЗ «Об общих принципах организации местного самоуправления в Российской Федерации»,</w:t>
      </w:r>
      <w:r w:rsidR="00F87F79" w:rsidRPr="00F07C54">
        <w:rPr>
          <w:sz w:val="24"/>
        </w:rPr>
        <w:t xml:space="preserve"> статьями 16, 65, 66, 68, 69 Федерального закона от 20.03.2025 N 33-ФЗ </w:t>
      </w:r>
      <w:r w:rsidR="00F07C54">
        <w:rPr>
          <w:sz w:val="24"/>
        </w:rPr>
        <w:t>«</w:t>
      </w:r>
      <w:r w:rsidR="00F87F79" w:rsidRPr="00F07C54">
        <w:rPr>
          <w:sz w:val="24"/>
        </w:rPr>
        <w:t>Об общих принципах организации местного самоуправления в единой системе публичной власти</w:t>
      </w:r>
      <w:r w:rsidR="00F07C54">
        <w:rPr>
          <w:sz w:val="24"/>
        </w:rPr>
        <w:t>»</w:t>
      </w:r>
      <w:r w:rsidR="00F87F79" w:rsidRPr="00F07C54">
        <w:rPr>
          <w:sz w:val="24"/>
        </w:rPr>
        <w:t xml:space="preserve">, </w:t>
      </w:r>
      <w:r w:rsidRPr="00F07C54">
        <w:rPr>
          <w:sz w:val="24"/>
        </w:rPr>
        <w:t xml:space="preserve"> статьями 153, 154, 184.1, 184.2 Бюджетного кодекса Российской Федерации, Законом Иркутской области от 22.10.2013 № 74-ОЗ «О межбюджетных трансфертах и нормативах отчислений доходов в местные бюджеты», проектом Закона Иркутской области «Об областном бюджете на 2026 год и на плановый период 2027 и 2028 годов», внесенным в Законодательное Собрание Иркутской области  24.10.2025 (распоряжение Правительства Иркутской области №</w:t>
      </w:r>
      <w:r w:rsidR="00973D71" w:rsidRPr="00F07C54">
        <w:rPr>
          <w:sz w:val="24"/>
        </w:rPr>
        <w:t xml:space="preserve"> </w:t>
      </w:r>
      <w:r w:rsidRPr="00F07C54">
        <w:rPr>
          <w:sz w:val="24"/>
        </w:rPr>
        <w:t xml:space="preserve">459-рп), Положением о бюджетном процессе в </w:t>
      </w:r>
      <w:proofErr w:type="spellStart"/>
      <w:r w:rsidRPr="00F07C54">
        <w:rPr>
          <w:sz w:val="24"/>
        </w:rPr>
        <w:t>Зиминском</w:t>
      </w:r>
      <w:proofErr w:type="spellEnd"/>
      <w:r w:rsidRPr="00F07C54">
        <w:rPr>
          <w:sz w:val="24"/>
        </w:rPr>
        <w:t xml:space="preserve"> городском </w:t>
      </w:r>
      <w:r w:rsidR="00125010" w:rsidRPr="00F07C54">
        <w:rPr>
          <w:sz w:val="24"/>
        </w:rPr>
        <w:t>округе Иркутской области</w:t>
      </w:r>
      <w:r w:rsidRPr="00F07C54">
        <w:rPr>
          <w:sz w:val="24"/>
        </w:rPr>
        <w:t>, утвержденным решением Думы Зиминского городского муниципального образования от 24.02.2022 №198, статьей 36 Устава Зиминского городского округа</w:t>
      </w:r>
      <w:r w:rsidR="00125010" w:rsidRPr="00F07C54">
        <w:rPr>
          <w:sz w:val="24"/>
        </w:rPr>
        <w:t xml:space="preserve"> Иркутской области</w:t>
      </w:r>
      <w:r w:rsidRPr="00F07C54">
        <w:rPr>
          <w:sz w:val="24"/>
        </w:rPr>
        <w:t>, Дума Зиминского городского округа</w:t>
      </w:r>
      <w:r w:rsidR="00384E5C" w:rsidRPr="00F07C54">
        <w:rPr>
          <w:sz w:val="24"/>
        </w:rPr>
        <w:t xml:space="preserve"> Иркутской области</w:t>
      </w:r>
    </w:p>
    <w:p w:rsidR="00997663" w:rsidRDefault="00997663" w:rsidP="00997663">
      <w:pPr>
        <w:jc w:val="both"/>
        <w:rPr>
          <w:szCs w:val="28"/>
        </w:rPr>
      </w:pPr>
    </w:p>
    <w:p w:rsidR="00997663" w:rsidRDefault="00997663" w:rsidP="00997663">
      <w:pPr>
        <w:rPr>
          <w:b/>
          <w:sz w:val="24"/>
        </w:rPr>
      </w:pPr>
      <w:r>
        <w:rPr>
          <w:b/>
          <w:sz w:val="24"/>
        </w:rPr>
        <w:t>Р Е Ш И Л А:</w:t>
      </w:r>
    </w:p>
    <w:p w:rsidR="00997663" w:rsidRDefault="00997663" w:rsidP="00997663">
      <w:pPr>
        <w:rPr>
          <w:b/>
          <w:sz w:val="24"/>
        </w:rPr>
      </w:pPr>
    </w:p>
    <w:p w:rsidR="00997663" w:rsidRDefault="00997663" w:rsidP="00997663">
      <w:pPr>
        <w:rPr>
          <w:sz w:val="24"/>
        </w:rPr>
      </w:pPr>
      <w:r>
        <w:rPr>
          <w:sz w:val="24"/>
        </w:rPr>
        <w:tab/>
        <w:t>Статья 1</w:t>
      </w:r>
    </w:p>
    <w:p w:rsidR="00997663" w:rsidRDefault="00997663" w:rsidP="00997663">
      <w:pPr>
        <w:ind w:firstLine="705"/>
        <w:jc w:val="both"/>
        <w:rPr>
          <w:sz w:val="24"/>
        </w:rPr>
      </w:pPr>
      <w:r>
        <w:rPr>
          <w:sz w:val="24"/>
        </w:rPr>
        <w:t xml:space="preserve">1. Утвердить основные характеристики бюджета Зиминского городского </w:t>
      </w:r>
      <w:r w:rsidR="00AA2B71">
        <w:rPr>
          <w:sz w:val="24"/>
        </w:rPr>
        <w:t>округа Иркутской области</w:t>
      </w:r>
      <w:r>
        <w:rPr>
          <w:sz w:val="24"/>
        </w:rPr>
        <w:t xml:space="preserve"> </w:t>
      </w:r>
      <w:r w:rsidR="003B3D5F">
        <w:rPr>
          <w:sz w:val="24"/>
        </w:rPr>
        <w:t xml:space="preserve">(далее – местный бюджет) </w:t>
      </w:r>
      <w:r>
        <w:rPr>
          <w:sz w:val="24"/>
        </w:rPr>
        <w:t>на 202</w:t>
      </w:r>
      <w:r w:rsidR="00384E5C">
        <w:rPr>
          <w:sz w:val="24"/>
        </w:rPr>
        <w:t>6</w:t>
      </w:r>
      <w:r>
        <w:rPr>
          <w:sz w:val="24"/>
        </w:rPr>
        <w:t xml:space="preserve"> год:</w:t>
      </w:r>
    </w:p>
    <w:p w:rsidR="00997663" w:rsidRDefault="00997663" w:rsidP="00997663">
      <w:pPr>
        <w:ind w:firstLine="705"/>
        <w:jc w:val="both"/>
        <w:rPr>
          <w:sz w:val="24"/>
        </w:rPr>
      </w:pPr>
      <w:r>
        <w:rPr>
          <w:sz w:val="24"/>
        </w:rPr>
        <w:t>прогнозируемый общий объем доходов местного бюджета в сумме 1</w:t>
      </w:r>
      <w:r w:rsidR="00F95D0C">
        <w:rPr>
          <w:sz w:val="24"/>
        </w:rPr>
        <w:t> 606 687,8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>., в том числе безвозмездные поступления от других бюджетов бюджетной системы Российской Федерации в</w:t>
      </w:r>
      <w:r w:rsidR="00F95D0C">
        <w:rPr>
          <w:sz w:val="24"/>
        </w:rPr>
        <w:t xml:space="preserve"> сумме 1 178 457,8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>., из них объем межбюджетных трансфертов из областного бюджета в сумме 1</w:t>
      </w:r>
      <w:r w:rsidR="00F95D0C">
        <w:rPr>
          <w:sz w:val="24"/>
        </w:rPr>
        <w:t> 178 457,8</w:t>
      </w:r>
      <w:r>
        <w:rPr>
          <w:sz w:val="24"/>
        </w:rPr>
        <w:t xml:space="preserve"> тыс. руб.;</w:t>
      </w:r>
    </w:p>
    <w:p w:rsidR="00997663" w:rsidRDefault="00997663" w:rsidP="00997663">
      <w:pPr>
        <w:ind w:firstLine="705"/>
        <w:jc w:val="both"/>
        <w:rPr>
          <w:sz w:val="24"/>
        </w:rPr>
      </w:pPr>
      <w:r>
        <w:rPr>
          <w:sz w:val="24"/>
        </w:rPr>
        <w:t xml:space="preserve">общий объем расходов местного бюджета в сумме </w:t>
      </w:r>
      <w:r w:rsidR="00F95D0C">
        <w:rPr>
          <w:sz w:val="24"/>
        </w:rPr>
        <w:t>1 638 805,1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>.;</w:t>
      </w:r>
    </w:p>
    <w:p w:rsidR="00997663" w:rsidRDefault="00997663" w:rsidP="00997663">
      <w:pPr>
        <w:spacing w:after="40"/>
        <w:ind w:firstLine="705"/>
        <w:jc w:val="both"/>
        <w:rPr>
          <w:sz w:val="24"/>
        </w:rPr>
      </w:pPr>
      <w:r>
        <w:rPr>
          <w:sz w:val="24"/>
        </w:rPr>
        <w:t xml:space="preserve">размер дефицита местного бюджета в сумме </w:t>
      </w:r>
      <w:r w:rsidR="00AA2B71">
        <w:rPr>
          <w:sz w:val="24"/>
        </w:rPr>
        <w:t>32 117,3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>., или 7,5 процентов утвержденного общего годового объема доходов местного бюджета без учета утвержденного объема безвозмездных поступлений.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lastRenderedPageBreak/>
        <w:t>2. Утвердить основные характеристики местного бюджета на плановый период 202</w:t>
      </w:r>
      <w:r w:rsidR="00AA2B71">
        <w:rPr>
          <w:sz w:val="24"/>
        </w:rPr>
        <w:t>7 и 2028</w:t>
      </w:r>
      <w:r>
        <w:rPr>
          <w:sz w:val="24"/>
        </w:rPr>
        <w:t xml:space="preserve"> годов: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 xml:space="preserve">прогнозируемый общий объем </w:t>
      </w:r>
      <w:r w:rsidR="00AA2B71">
        <w:rPr>
          <w:sz w:val="24"/>
        </w:rPr>
        <w:t>доходов местного бюджета на 2027</w:t>
      </w:r>
      <w:r>
        <w:rPr>
          <w:sz w:val="24"/>
        </w:rPr>
        <w:t xml:space="preserve"> год в сумме</w:t>
      </w:r>
      <w:r w:rsidR="00AA2B71">
        <w:rPr>
          <w:sz w:val="24"/>
        </w:rPr>
        <w:t xml:space="preserve"> 2 037 569,0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., в том числе безвозмездные поступления от других бюджетов бюджетной системы Российской Федерации в сумме </w:t>
      </w:r>
      <w:r w:rsidR="001F672C">
        <w:rPr>
          <w:sz w:val="24"/>
        </w:rPr>
        <w:t>1 595 569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., из них объем межбюджетных трансфертов из областного бюджета в сумме </w:t>
      </w:r>
      <w:r w:rsidR="001F672C">
        <w:rPr>
          <w:sz w:val="24"/>
        </w:rPr>
        <w:t>1 595 569</w:t>
      </w:r>
      <w:r>
        <w:rPr>
          <w:sz w:val="24"/>
        </w:rPr>
        <w:t xml:space="preserve"> тыс. руб.;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 xml:space="preserve"> </w:t>
      </w:r>
      <w:r w:rsidRPr="00EC7B5B">
        <w:rPr>
          <w:sz w:val="24"/>
        </w:rPr>
        <w:t>на 202</w:t>
      </w:r>
      <w:r w:rsidR="001F672C" w:rsidRPr="00EC7B5B">
        <w:rPr>
          <w:sz w:val="24"/>
        </w:rPr>
        <w:t>8</w:t>
      </w:r>
      <w:r w:rsidRPr="00EC7B5B">
        <w:rPr>
          <w:sz w:val="24"/>
        </w:rPr>
        <w:t xml:space="preserve"> год в сумме </w:t>
      </w:r>
      <w:r w:rsidR="00EC7B5B" w:rsidRPr="00EC7B5B">
        <w:rPr>
          <w:sz w:val="24"/>
        </w:rPr>
        <w:t>2 473 055,3</w:t>
      </w:r>
      <w:r w:rsidRPr="00EC7B5B">
        <w:rPr>
          <w:sz w:val="24"/>
        </w:rPr>
        <w:t xml:space="preserve"> </w:t>
      </w:r>
      <w:proofErr w:type="spellStart"/>
      <w:r w:rsidRPr="00EC7B5B">
        <w:rPr>
          <w:sz w:val="24"/>
        </w:rPr>
        <w:t>тыс.руб</w:t>
      </w:r>
      <w:proofErr w:type="spellEnd"/>
      <w:r w:rsidRPr="00EC7B5B">
        <w:rPr>
          <w:sz w:val="24"/>
        </w:rPr>
        <w:t xml:space="preserve">., в том числе безвозмездные поступления от других бюджетов бюджетной системы Российской Федерации в сумме </w:t>
      </w:r>
      <w:r w:rsidR="00EC7B5B" w:rsidRPr="00EC7B5B">
        <w:rPr>
          <w:sz w:val="24"/>
        </w:rPr>
        <w:t>2 023 055,3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 из них объем межбюджетных трансфертов из областного бюджета в сумме </w:t>
      </w:r>
      <w:r w:rsidR="00EC7B5B">
        <w:rPr>
          <w:sz w:val="24"/>
        </w:rPr>
        <w:t>2 023 055,3</w:t>
      </w:r>
      <w:r>
        <w:rPr>
          <w:sz w:val="24"/>
        </w:rPr>
        <w:t xml:space="preserve"> тыс. руб.;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общий объем расходов местного бюджета на 202</w:t>
      </w:r>
      <w:r w:rsidR="00531F97">
        <w:rPr>
          <w:sz w:val="24"/>
        </w:rPr>
        <w:t>7</w:t>
      </w:r>
      <w:r>
        <w:rPr>
          <w:sz w:val="24"/>
        </w:rPr>
        <w:t xml:space="preserve"> год в сумме </w:t>
      </w:r>
      <w:r w:rsidR="00531F97">
        <w:rPr>
          <w:sz w:val="24"/>
        </w:rPr>
        <w:t>2 070 719,0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.,   в том числе условно утвержденные расходы </w:t>
      </w:r>
      <w:r w:rsidR="00531F97">
        <w:rPr>
          <w:sz w:val="24"/>
        </w:rPr>
        <w:t>11 878,8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>.;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на 202</w:t>
      </w:r>
      <w:r w:rsidR="00531F97">
        <w:rPr>
          <w:sz w:val="24"/>
        </w:rPr>
        <w:t>8</w:t>
      </w:r>
      <w:r>
        <w:rPr>
          <w:sz w:val="24"/>
        </w:rPr>
        <w:t xml:space="preserve"> год в сумме </w:t>
      </w:r>
      <w:r w:rsidR="00531F97">
        <w:rPr>
          <w:sz w:val="24"/>
        </w:rPr>
        <w:t>2 506 805,3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., в том числе условно утвержденные расходы </w:t>
      </w:r>
      <w:r w:rsidR="00531F97">
        <w:rPr>
          <w:sz w:val="24"/>
        </w:rPr>
        <w:t>24 187,5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.; </w:t>
      </w:r>
    </w:p>
    <w:p w:rsidR="00997663" w:rsidRDefault="00997663" w:rsidP="00997663">
      <w:pPr>
        <w:spacing w:after="40"/>
        <w:ind w:firstLine="708"/>
        <w:jc w:val="both"/>
        <w:rPr>
          <w:sz w:val="24"/>
        </w:rPr>
      </w:pPr>
      <w:r>
        <w:rPr>
          <w:sz w:val="24"/>
        </w:rPr>
        <w:t>размер дефицита местного бюджета на 202</w:t>
      </w:r>
      <w:r w:rsidR="00531F97">
        <w:rPr>
          <w:sz w:val="24"/>
        </w:rPr>
        <w:t>7</w:t>
      </w:r>
      <w:r>
        <w:rPr>
          <w:sz w:val="24"/>
        </w:rPr>
        <w:t xml:space="preserve"> год в сумме </w:t>
      </w:r>
      <w:r w:rsidR="00531F97">
        <w:rPr>
          <w:sz w:val="24"/>
        </w:rPr>
        <w:t>33 150,0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>., или 7,5 процентов утвержденного общего годового объема доходов местного бюджета без учета утвержденного объема безвозмездных поступлений, на 202</w:t>
      </w:r>
      <w:r w:rsidR="00531F97">
        <w:rPr>
          <w:sz w:val="24"/>
        </w:rPr>
        <w:t>8</w:t>
      </w:r>
      <w:r>
        <w:rPr>
          <w:sz w:val="24"/>
        </w:rPr>
        <w:t xml:space="preserve"> год в сумме </w:t>
      </w:r>
      <w:r w:rsidR="00531F97">
        <w:rPr>
          <w:sz w:val="24"/>
        </w:rPr>
        <w:t>33 750,0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>., или 7,5 процентов утвержденного общего годового объема доходов местного бюджета без учета утвержденного объема безвозмездных поступлений.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t>Статья 2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t>Установить, что доходы местного бюджета, поступающие в 202</w:t>
      </w:r>
      <w:r w:rsidR="00531F97">
        <w:rPr>
          <w:sz w:val="24"/>
        </w:rPr>
        <w:t>6</w:t>
      </w:r>
      <w:r>
        <w:rPr>
          <w:sz w:val="24"/>
        </w:rPr>
        <w:t>-202</w:t>
      </w:r>
      <w:r w:rsidR="00531F97">
        <w:rPr>
          <w:sz w:val="24"/>
        </w:rPr>
        <w:t>8</w:t>
      </w:r>
      <w:r>
        <w:rPr>
          <w:sz w:val="24"/>
        </w:rPr>
        <w:t xml:space="preserve"> годах, формируются за счет: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1)    налоговых доходов, в том числе: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а) доходов от региональных налогов в соответствии с нормативами, установленными Бюджетным кодексом Российской Федерации;</w:t>
      </w:r>
    </w:p>
    <w:p w:rsidR="00997663" w:rsidRDefault="00997663" w:rsidP="00997663">
      <w:pPr>
        <w:ind w:firstLine="705"/>
        <w:jc w:val="both"/>
        <w:rPr>
          <w:sz w:val="24"/>
        </w:rPr>
      </w:pPr>
      <w:r>
        <w:rPr>
          <w:sz w:val="24"/>
        </w:rPr>
        <w:t>б) доходов от федеральных налогов и сборов, в том числе налогов, предусмотренных специальными налоговыми режимами, в соответствии с нормативами, установленными Бюджетным кодексом Российской Федерации и Федеральным законом «О федеральном бюджете на 202</w:t>
      </w:r>
      <w:r w:rsidR="00531F97">
        <w:rPr>
          <w:sz w:val="24"/>
        </w:rPr>
        <w:t>6</w:t>
      </w:r>
      <w:r>
        <w:rPr>
          <w:sz w:val="24"/>
        </w:rPr>
        <w:t xml:space="preserve"> год и на плановый период 202</w:t>
      </w:r>
      <w:r w:rsidR="00531F97">
        <w:rPr>
          <w:sz w:val="24"/>
        </w:rPr>
        <w:t>7</w:t>
      </w:r>
      <w:r>
        <w:rPr>
          <w:sz w:val="24"/>
        </w:rPr>
        <w:t xml:space="preserve"> и 202</w:t>
      </w:r>
      <w:r w:rsidR="00531F97">
        <w:rPr>
          <w:sz w:val="24"/>
        </w:rPr>
        <w:t>8</w:t>
      </w:r>
      <w:r>
        <w:rPr>
          <w:sz w:val="24"/>
        </w:rPr>
        <w:t xml:space="preserve"> годов»;</w:t>
      </w:r>
    </w:p>
    <w:p w:rsidR="00997663" w:rsidRDefault="00997663" w:rsidP="00997663">
      <w:pPr>
        <w:ind w:left="705"/>
        <w:jc w:val="both"/>
        <w:rPr>
          <w:sz w:val="24"/>
        </w:rPr>
      </w:pPr>
      <w:r>
        <w:rPr>
          <w:sz w:val="24"/>
        </w:rPr>
        <w:t>2)   неналоговых доходов;</w:t>
      </w:r>
    </w:p>
    <w:p w:rsidR="00997663" w:rsidRDefault="00997663" w:rsidP="00997663">
      <w:pPr>
        <w:ind w:left="705"/>
        <w:jc w:val="both"/>
        <w:rPr>
          <w:sz w:val="24"/>
        </w:rPr>
      </w:pPr>
      <w:r>
        <w:rPr>
          <w:sz w:val="24"/>
        </w:rPr>
        <w:t>3)   безвозмездных поступлений.</w:t>
      </w:r>
    </w:p>
    <w:p w:rsidR="00997663" w:rsidRDefault="00997663" w:rsidP="00997663">
      <w:pPr>
        <w:jc w:val="both"/>
        <w:rPr>
          <w:sz w:val="24"/>
        </w:rPr>
      </w:pPr>
      <w:r>
        <w:rPr>
          <w:sz w:val="24"/>
        </w:rPr>
        <w:tab/>
        <w:t>Статья 3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t>Установить прогнозируемые доходы местного бюджета на 202</w:t>
      </w:r>
      <w:r w:rsidR="00531F97">
        <w:rPr>
          <w:sz w:val="24"/>
        </w:rPr>
        <w:t>6</w:t>
      </w:r>
      <w:r>
        <w:rPr>
          <w:sz w:val="24"/>
        </w:rPr>
        <w:t xml:space="preserve"> год и на плановый период 202</w:t>
      </w:r>
      <w:r w:rsidR="00531F97">
        <w:rPr>
          <w:sz w:val="24"/>
        </w:rPr>
        <w:t>7</w:t>
      </w:r>
      <w:r>
        <w:rPr>
          <w:sz w:val="24"/>
        </w:rPr>
        <w:t xml:space="preserve"> и 202</w:t>
      </w:r>
      <w:r w:rsidR="00531F97">
        <w:rPr>
          <w:sz w:val="24"/>
        </w:rPr>
        <w:t>8</w:t>
      </w:r>
      <w:r>
        <w:rPr>
          <w:sz w:val="24"/>
        </w:rPr>
        <w:t xml:space="preserve"> годов по классификации доходов бюджетов Российской Федерации согласно приложениям 1, 2 к настоящему решению.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t>Статья 4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t>1. Утвердить распределение бюджетных ассигнований по разделам и подразделам классификации расходов бюджета на 202</w:t>
      </w:r>
      <w:r w:rsidR="00531F97">
        <w:rPr>
          <w:sz w:val="24"/>
        </w:rPr>
        <w:t>6</w:t>
      </w:r>
      <w:r>
        <w:rPr>
          <w:sz w:val="24"/>
        </w:rPr>
        <w:t xml:space="preserve"> год и на плановый период 202</w:t>
      </w:r>
      <w:r w:rsidR="00531F97">
        <w:rPr>
          <w:sz w:val="24"/>
        </w:rPr>
        <w:t>7</w:t>
      </w:r>
      <w:r>
        <w:rPr>
          <w:sz w:val="24"/>
        </w:rPr>
        <w:t xml:space="preserve"> и 202</w:t>
      </w:r>
      <w:r w:rsidR="00531F97">
        <w:rPr>
          <w:sz w:val="24"/>
        </w:rPr>
        <w:t>8</w:t>
      </w:r>
      <w:r>
        <w:rPr>
          <w:sz w:val="24"/>
        </w:rPr>
        <w:t xml:space="preserve"> годов согласно приложениям 3, 4 к настоящему решению.</w:t>
      </w:r>
    </w:p>
    <w:p w:rsidR="00997663" w:rsidRDefault="00997663" w:rsidP="00997663">
      <w:pPr>
        <w:spacing w:after="60"/>
        <w:ind w:firstLine="703"/>
        <w:jc w:val="both"/>
        <w:rPr>
          <w:sz w:val="24"/>
        </w:rPr>
      </w:pPr>
      <w:r>
        <w:rPr>
          <w:sz w:val="24"/>
        </w:rPr>
        <w:t>2. Утвердить распределение бюджетных ассигнований по целевым статьям (муниципальным программам и непрограммным направлениям деятельности), видам расходов, разделам, подразделам классификации расходов бюджета на 202</w:t>
      </w:r>
      <w:r w:rsidR="00531F97">
        <w:rPr>
          <w:sz w:val="24"/>
        </w:rPr>
        <w:t>6</w:t>
      </w:r>
      <w:r>
        <w:rPr>
          <w:sz w:val="24"/>
        </w:rPr>
        <w:t xml:space="preserve"> год и на плановый период 202</w:t>
      </w:r>
      <w:r w:rsidR="00531F97">
        <w:rPr>
          <w:sz w:val="24"/>
        </w:rPr>
        <w:t>7</w:t>
      </w:r>
      <w:r>
        <w:rPr>
          <w:sz w:val="24"/>
        </w:rPr>
        <w:t xml:space="preserve"> и 202</w:t>
      </w:r>
      <w:r w:rsidR="00531F97">
        <w:rPr>
          <w:sz w:val="24"/>
        </w:rPr>
        <w:t>8</w:t>
      </w:r>
      <w:r>
        <w:rPr>
          <w:sz w:val="24"/>
        </w:rPr>
        <w:t xml:space="preserve"> годов согласно приложениям 5, 6 к настоящему решению.</w:t>
      </w:r>
    </w:p>
    <w:p w:rsidR="00997663" w:rsidRDefault="00997663" w:rsidP="00997663">
      <w:pPr>
        <w:ind w:firstLine="709"/>
        <w:jc w:val="both"/>
        <w:rPr>
          <w:sz w:val="24"/>
        </w:rPr>
      </w:pPr>
      <w:r>
        <w:rPr>
          <w:sz w:val="24"/>
        </w:rPr>
        <w:t>3.</w:t>
      </w:r>
      <w:r>
        <w:rPr>
          <w:szCs w:val="28"/>
        </w:rPr>
        <w:t xml:space="preserve"> </w:t>
      </w:r>
      <w:r>
        <w:rPr>
          <w:sz w:val="24"/>
        </w:rPr>
        <w:t>Утвердить ведомственную структуру расходов местного бюджета на 202</w:t>
      </w:r>
      <w:r w:rsidR="00531F97">
        <w:rPr>
          <w:sz w:val="24"/>
        </w:rPr>
        <w:t>6</w:t>
      </w:r>
      <w:r>
        <w:rPr>
          <w:sz w:val="24"/>
        </w:rPr>
        <w:t xml:space="preserve"> год и на плановый период 202</w:t>
      </w:r>
      <w:r w:rsidR="00531F97">
        <w:rPr>
          <w:sz w:val="24"/>
        </w:rPr>
        <w:t>7</w:t>
      </w:r>
      <w:r>
        <w:rPr>
          <w:sz w:val="24"/>
        </w:rPr>
        <w:t xml:space="preserve"> и 202</w:t>
      </w:r>
      <w:r w:rsidR="00531F97">
        <w:rPr>
          <w:sz w:val="24"/>
        </w:rPr>
        <w:t>8</w:t>
      </w:r>
      <w:r>
        <w:rPr>
          <w:sz w:val="24"/>
        </w:rPr>
        <w:t xml:space="preserve"> годов (по главным распорядителям средств местного бюджета, разделам, подразделам, целевым статьям (муниципальным программам и непрограммным направлениям деятельности), видам расходов классификации расходов бюджетов) согласно приложениям 7, 8 к настоящему решению.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Статья 5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Утвердить общий объем бюджетных ассигнований</w:t>
      </w:r>
      <w:r w:rsidR="00B75AC2">
        <w:rPr>
          <w:sz w:val="24"/>
        </w:rPr>
        <w:t xml:space="preserve"> местного бюджета</w:t>
      </w:r>
      <w:r>
        <w:rPr>
          <w:sz w:val="24"/>
        </w:rPr>
        <w:t>, направляемых на исполнение публичных нормативных обязательств:</w:t>
      </w:r>
    </w:p>
    <w:p w:rsidR="00997663" w:rsidRPr="00C03054" w:rsidRDefault="00997663" w:rsidP="00997663">
      <w:pPr>
        <w:spacing w:after="40"/>
        <w:ind w:firstLine="703"/>
        <w:jc w:val="both"/>
        <w:rPr>
          <w:sz w:val="24"/>
        </w:rPr>
      </w:pPr>
      <w:r w:rsidRPr="00C03054">
        <w:rPr>
          <w:sz w:val="24"/>
        </w:rPr>
        <w:lastRenderedPageBreak/>
        <w:t>на 202</w:t>
      </w:r>
      <w:r w:rsidR="00C03054">
        <w:rPr>
          <w:sz w:val="24"/>
        </w:rPr>
        <w:t>6 год в сумме 8 136</w:t>
      </w:r>
      <w:r w:rsidR="00531F97" w:rsidRPr="00C03054">
        <w:rPr>
          <w:sz w:val="24"/>
        </w:rPr>
        <w:t xml:space="preserve">,0 </w:t>
      </w:r>
      <w:proofErr w:type="spellStart"/>
      <w:r w:rsidR="00531F97" w:rsidRPr="00C03054">
        <w:rPr>
          <w:sz w:val="24"/>
        </w:rPr>
        <w:t>тыс.руб</w:t>
      </w:r>
      <w:proofErr w:type="spellEnd"/>
      <w:r w:rsidR="00531F97" w:rsidRPr="00C03054">
        <w:rPr>
          <w:sz w:val="24"/>
        </w:rPr>
        <w:t>.</w:t>
      </w:r>
      <w:r w:rsidRPr="00C03054">
        <w:rPr>
          <w:sz w:val="24"/>
        </w:rPr>
        <w:t xml:space="preserve">; </w:t>
      </w:r>
    </w:p>
    <w:p w:rsidR="00997663" w:rsidRPr="00C03054" w:rsidRDefault="00C03054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на 2027 год в сумме 8 633</w:t>
      </w:r>
      <w:r w:rsidR="00531F97" w:rsidRPr="00C03054">
        <w:rPr>
          <w:sz w:val="24"/>
        </w:rPr>
        <w:t>,</w:t>
      </w:r>
      <w:r>
        <w:rPr>
          <w:sz w:val="24"/>
        </w:rPr>
        <w:t>2</w:t>
      </w:r>
      <w:r w:rsidR="00531F97" w:rsidRPr="00C03054">
        <w:rPr>
          <w:sz w:val="24"/>
        </w:rPr>
        <w:t xml:space="preserve"> </w:t>
      </w:r>
      <w:proofErr w:type="spellStart"/>
      <w:r w:rsidR="00531F97" w:rsidRPr="00C03054">
        <w:rPr>
          <w:sz w:val="24"/>
        </w:rPr>
        <w:t>тыс.руб</w:t>
      </w:r>
      <w:proofErr w:type="spellEnd"/>
      <w:r w:rsidR="00531F97" w:rsidRPr="00C03054">
        <w:rPr>
          <w:sz w:val="24"/>
        </w:rPr>
        <w:t>.</w:t>
      </w:r>
      <w:r w:rsidR="00997663" w:rsidRPr="00C03054">
        <w:rPr>
          <w:sz w:val="24"/>
        </w:rPr>
        <w:t xml:space="preserve">; </w:t>
      </w:r>
    </w:p>
    <w:p w:rsidR="00997663" w:rsidRDefault="00531F97" w:rsidP="00531F97">
      <w:pPr>
        <w:spacing w:after="40"/>
        <w:ind w:firstLine="703"/>
        <w:jc w:val="both"/>
        <w:rPr>
          <w:sz w:val="24"/>
        </w:rPr>
      </w:pPr>
      <w:r w:rsidRPr="00C03054">
        <w:rPr>
          <w:sz w:val="24"/>
        </w:rPr>
        <w:t>на 2028 го</w:t>
      </w:r>
      <w:r w:rsidR="00C03054">
        <w:rPr>
          <w:sz w:val="24"/>
        </w:rPr>
        <w:t>д в сумме 8 633,2</w:t>
      </w:r>
      <w:r w:rsidRPr="00C03054">
        <w:rPr>
          <w:sz w:val="24"/>
        </w:rPr>
        <w:t xml:space="preserve"> </w:t>
      </w:r>
      <w:proofErr w:type="spellStart"/>
      <w:r w:rsidRPr="00C03054">
        <w:rPr>
          <w:sz w:val="24"/>
        </w:rPr>
        <w:t>тыс.руб</w:t>
      </w:r>
      <w:proofErr w:type="spellEnd"/>
      <w:r w:rsidRPr="00C03054">
        <w:rPr>
          <w:sz w:val="24"/>
        </w:rPr>
        <w:t>.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Статья 6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 xml:space="preserve">Установить, что в расходной части местного бюджета создается резервный фонд администрации Зиминского городского </w:t>
      </w:r>
      <w:r w:rsidR="0090424B">
        <w:rPr>
          <w:sz w:val="24"/>
        </w:rPr>
        <w:t>округа Иркутской области</w:t>
      </w:r>
      <w:r>
        <w:rPr>
          <w:sz w:val="24"/>
        </w:rPr>
        <w:t>: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на 202</w:t>
      </w:r>
      <w:r w:rsidR="0090424B">
        <w:rPr>
          <w:sz w:val="24"/>
        </w:rPr>
        <w:t>6</w:t>
      </w:r>
      <w:r w:rsidR="00C836C7">
        <w:rPr>
          <w:sz w:val="24"/>
        </w:rPr>
        <w:t xml:space="preserve"> год в размере 50,0 </w:t>
      </w:r>
      <w:proofErr w:type="spellStart"/>
      <w:r w:rsidR="00C836C7">
        <w:rPr>
          <w:sz w:val="24"/>
        </w:rPr>
        <w:t>тыс.руб</w:t>
      </w:r>
      <w:proofErr w:type="spellEnd"/>
      <w:r w:rsidR="00C836C7">
        <w:rPr>
          <w:sz w:val="24"/>
        </w:rPr>
        <w:t>.</w:t>
      </w:r>
      <w:r>
        <w:rPr>
          <w:sz w:val="24"/>
        </w:rPr>
        <w:t>;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на 202</w:t>
      </w:r>
      <w:r w:rsidR="0090424B">
        <w:rPr>
          <w:sz w:val="24"/>
        </w:rPr>
        <w:t>7</w:t>
      </w:r>
      <w:r w:rsidR="00C836C7">
        <w:rPr>
          <w:sz w:val="24"/>
        </w:rPr>
        <w:t xml:space="preserve"> год в размере 50,0 </w:t>
      </w:r>
      <w:proofErr w:type="spellStart"/>
      <w:r w:rsidR="00C836C7">
        <w:rPr>
          <w:sz w:val="24"/>
        </w:rPr>
        <w:t>тыс.руб</w:t>
      </w:r>
      <w:proofErr w:type="spellEnd"/>
      <w:r w:rsidR="00C836C7">
        <w:rPr>
          <w:sz w:val="24"/>
        </w:rPr>
        <w:t>.</w:t>
      </w:r>
      <w:r>
        <w:rPr>
          <w:sz w:val="24"/>
        </w:rPr>
        <w:t>;</w:t>
      </w:r>
    </w:p>
    <w:p w:rsidR="00997663" w:rsidRDefault="0090424B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на 2028</w:t>
      </w:r>
      <w:r w:rsidR="00C836C7">
        <w:rPr>
          <w:sz w:val="24"/>
        </w:rPr>
        <w:t xml:space="preserve"> год в размере 50,0 </w:t>
      </w:r>
      <w:proofErr w:type="spellStart"/>
      <w:r w:rsidR="00C836C7">
        <w:rPr>
          <w:sz w:val="24"/>
        </w:rPr>
        <w:t>тыс.руб</w:t>
      </w:r>
      <w:proofErr w:type="spellEnd"/>
      <w:r w:rsidR="00997663">
        <w:rPr>
          <w:sz w:val="24"/>
        </w:rPr>
        <w:t>.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Статья 7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t xml:space="preserve">1. Утвердить объем бюджетных ассигнований дорожного фонда в </w:t>
      </w:r>
      <w:proofErr w:type="spellStart"/>
      <w:r>
        <w:rPr>
          <w:sz w:val="24"/>
        </w:rPr>
        <w:t>Зиминском</w:t>
      </w:r>
      <w:proofErr w:type="spellEnd"/>
      <w:r>
        <w:rPr>
          <w:sz w:val="24"/>
        </w:rPr>
        <w:t xml:space="preserve"> городском </w:t>
      </w:r>
      <w:r w:rsidR="0090424B">
        <w:rPr>
          <w:sz w:val="24"/>
        </w:rPr>
        <w:t>округе Иркутской области</w:t>
      </w:r>
      <w:r>
        <w:rPr>
          <w:sz w:val="24"/>
        </w:rPr>
        <w:t>: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на 202</w:t>
      </w:r>
      <w:r w:rsidR="00B75AC2">
        <w:rPr>
          <w:sz w:val="24"/>
        </w:rPr>
        <w:t>6</w:t>
      </w:r>
      <w:r>
        <w:rPr>
          <w:sz w:val="24"/>
        </w:rPr>
        <w:t xml:space="preserve"> г</w:t>
      </w:r>
      <w:r w:rsidR="00C836C7">
        <w:rPr>
          <w:sz w:val="24"/>
        </w:rPr>
        <w:t xml:space="preserve">од в размере 20 844,0 </w:t>
      </w:r>
      <w:proofErr w:type="spellStart"/>
      <w:r w:rsidR="00C836C7">
        <w:rPr>
          <w:sz w:val="24"/>
        </w:rPr>
        <w:t>тыс.руб</w:t>
      </w:r>
      <w:proofErr w:type="spellEnd"/>
      <w:r w:rsidR="00C836C7">
        <w:rPr>
          <w:sz w:val="24"/>
        </w:rPr>
        <w:t>.</w:t>
      </w:r>
      <w:r>
        <w:rPr>
          <w:sz w:val="24"/>
        </w:rPr>
        <w:t>;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на 202</w:t>
      </w:r>
      <w:r w:rsidR="00B75AC2">
        <w:rPr>
          <w:sz w:val="24"/>
        </w:rPr>
        <w:t>7</w:t>
      </w:r>
      <w:r>
        <w:rPr>
          <w:sz w:val="24"/>
        </w:rPr>
        <w:t xml:space="preserve"> г</w:t>
      </w:r>
      <w:r w:rsidR="00C836C7">
        <w:rPr>
          <w:sz w:val="24"/>
        </w:rPr>
        <w:t xml:space="preserve">од в размере 28 680,0 </w:t>
      </w:r>
      <w:proofErr w:type="spellStart"/>
      <w:r w:rsidR="00C836C7">
        <w:rPr>
          <w:sz w:val="24"/>
        </w:rPr>
        <w:t>тыс.руб</w:t>
      </w:r>
      <w:proofErr w:type="spellEnd"/>
      <w:r w:rsidR="00C836C7">
        <w:rPr>
          <w:sz w:val="24"/>
        </w:rPr>
        <w:t>.</w:t>
      </w:r>
      <w:r>
        <w:rPr>
          <w:sz w:val="24"/>
        </w:rPr>
        <w:t>;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на 202</w:t>
      </w:r>
      <w:r w:rsidR="00B75AC2">
        <w:rPr>
          <w:sz w:val="24"/>
        </w:rPr>
        <w:t>8</w:t>
      </w:r>
      <w:r>
        <w:rPr>
          <w:sz w:val="24"/>
        </w:rPr>
        <w:t xml:space="preserve"> год в </w:t>
      </w:r>
      <w:r w:rsidR="00C836C7">
        <w:rPr>
          <w:sz w:val="24"/>
        </w:rPr>
        <w:t xml:space="preserve">размере </w:t>
      </w:r>
      <w:r w:rsidR="00774686">
        <w:rPr>
          <w:sz w:val="24"/>
        </w:rPr>
        <w:t>29 915</w:t>
      </w:r>
      <w:r w:rsidR="00C836C7">
        <w:rPr>
          <w:sz w:val="24"/>
        </w:rPr>
        <w:t xml:space="preserve"> </w:t>
      </w:r>
      <w:proofErr w:type="spellStart"/>
      <w:r w:rsidR="00C836C7">
        <w:rPr>
          <w:sz w:val="24"/>
        </w:rPr>
        <w:t>тыс.руб</w:t>
      </w:r>
      <w:proofErr w:type="spellEnd"/>
      <w:r>
        <w:rPr>
          <w:sz w:val="24"/>
        </w:rPr>
        <w:t>.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 xml:space="preserve">2. Установить, что средства дорожного фонда в </w:t>
      </w:r>
      <w:proofErr w:type="spellStart"/>
      <w:r>
        <w:rPr>
          <w:sz w:val="24"/>
        </w:rPr>
        <w:t>Зиминском</w:t>
      </w:r>
      <w:proofErr w:type="spellEnd"/>
      <w:r>
        <w:rPr>
          <w:sz w:val="24"/>
        </w:rPr>
        <w:t xml:space="preserve"> гор</w:t>
      </w:r>
      <w:r w:rsidR="0090424B">
        <w:rPr>
          <w:sz w:val="24"/>
        </w:rPr>
        <w:t>одском округе Иркутской области</w:t>
      </w:r>
      <w:r>
        <w:rPr>
          <w:sz w:val="24"/>
        </w:rPr>
        <w:t xml:space="preserve"> направляются на финансовое обеспечение дорожной деятельности в отношении автомобильных дорог общего пользования местного значения. </w:t>
      </w: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Статья 8</w:t>
      </w:r>
    </w:p>
    <w:p w:rsidR="00997663" w:rsidRDefault="00997663" w:rsidP="00997663">
      <w:pPr>
        <w:spacing w:after="20"/>
        <w:ind w:firstLine="703"/>
        <w:jc w:val="both"/>
        <w:rPr>
          <w:sz w:val="24"/>
        </w:rPr>
      </w:pPr>
      <w:r>
        <w:rPr>
          <w:sz w:val="24"/>
        </w:rPr>
        <w:t>Установить, что остатки средств местного бюджета на начало 202</w:t>
      </w:r>
      <w:r w:rsidR="00774686">
        <w:rPr>
          <w:sz w:val="24"/>
        </w:rPr>
        <w:t>6</w:t>
      </w:r>
      <w:r>
        <w:rPr>
          <w:sz w:val="24"/>
        </w:rPr>
        <w:t xml:space="preserve"> года, за исключением остатков  субсидий, субвенций и иных межбюджетных трансфертов, имеющих целевое назначение, в объеме до 100 процентов могут направляться в 202</w:t>
      </w:r>
      <w:r w:rsidR="00774686">
        <w:rPr>
          <w:sz w:val="24"/>
        </w:rPr>
        <w:t>6</w:t>
      </w:r>
      <w:r>
        <w:rPr>
          <w:sz w:val="24"/>
        </w:rPr>
        <w:t xml:space="preserve"> году на покрытие временных кассовых разрывов возникающих при исполнении местного бюджета.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t>Статья 9</w:t>
      </w:r>
    </w:p>
    <w:p w:rsidR="00997663" w:rsidRPr="0056746D" w:rsidRDefault="00997663" w:rsidP="00997663">
      <w:pPr>
        <w:ind w:firstLine="703"/>
        <w:jc w:val="both"/>
        <w:rPr>
          <w:sz w:val="24"/>
        </w:rPr>
      </w:pPr>
      <w:r w:rsidRPr="0056746D">
        <w:rPr>
          <w:sz w:val="24"/>
        </w:rPr>
        <w:t xml:space="preserve">Утвердить верхний предел муниципального внутреннего долга Зиминского городского </w:t>
      </w:r>
      <w:r w:rsidR="00774686" w:rsidRPr="0056746D">
        <w:rPr>
          <w:sz w:val="24"/>
        </w:rPr>
        <w:t>округа Иркутской области</w:t>
      </w:r>
      <w:r w:rsidRPr="0056746D">
        <w:rPr>
          <w:sz w:val="24"/>
        </w:rPr>
        <w:t>:</w:t>
      </w:r>
    </w:p>
    <w:p w:rsidR="00997663" w:rsidRPr="0056746D" w:rsidRDefault="00997663" w:rsidP="00997663">
      <w:pPr>
        <w:ind w:firstLine="703"/>
        <w:jc w:val="both"/>
        <w:rPr>
          <w:sz w:val="24"/>
        </w:rPr>
      </w:pPr>
      <w:r w:rsidRPr="0056746D">
        <w:rPr>
          <w:sz w:val="24"/>
        </w:rPr>
        <w:t>по состоянию на 1 января 202</w:t>
      </w:r>
      <w:r w:rsidR="00774686" w:rsidRPr="0056746D">
        <w:rPr>
          <w:sz w:val="24"/>
        </w:rPr>
        <w:t>7</w:t>
      </w:r>
      <w:r w:rsidRPr="0056746D">
        <w:rPr>
          <w:sz w:val="24"/>
        </w:rPr>
        <w:t xml:space="preserve"> го</w:t>
      </w:r>
      <w:r w:rsidR="00774686" w:rsidRPr="0056746D">
        <w:rPr>
          <w:sz w:val="24"/>
        </w:rPr>
        <w:t xml:space="preserve">да в размере </w:t>
      </w:r>
      <w:r w:rsidR="0056746D">
        <w:rPr>
          <w:sz w:val="24"/>
        </w:rPr>
        <w:t>33 257,0</w:t>
      </w:r>
      <w:r w:rsidR="00774686" w:rsidRPr="0056746D">
        <w:rPr>
          <w:sz w:val="24"/>
        </w:rPr>
        <w:t xml:space="preserve"> </w:t>
      </w:r>
      <w:proofErr w:type="spellStart"/>
      <w:r w:rsidR="00774686" w:rsidRPr="0056746D">
        <w:rPr>
          <w:sz w:val="24"/>
        </w:rPr>
        <w:t>тыс.руб</w:t>
      </w:r>
      <w:proofErr w:type="spellEnd"/>
      <w:r w:rsidR="00774686" w:rsidRPr="0056746D">
        <w:rPr>
          <w:sz w:val="24"/>
        </w:rPr>
        <w:t>.</w:t>
      </w:r>
      <w:r w:rsidRPr="0056746D">
        <w:rPr>
          <w:sz w:val="24"/>
        </w:rPr>
        <w:t xml:space="preserve">, в том числе верхний предел долга по муниципальным гарантиям Зиминского городского </w:t>
      </w:r>
      <w:r w:rsidR="00774686" w:rsidRPr="0056746D">
        <w:rPr>
          <w:sz w:val="24"/>
        </w:rPr>
        <w:t xml:space="preserve">округа Иркутской области - 0 </w:t>
      </w:r>
      <w:proofErr w:type="spellStart"/>
      <w:r w:rsidR="00774686" w:rsidRPr="0056746D">
        <w:rPr>
          <w:sz w:val="24"/>
        </w:rPr>
        <w:t>тыс.руб</w:t>
      </w:r>
      <w:proofErr w:type="spellEnd"/>
      <w:r w:rsidR="00774686" w:rsidRPr="0056746D">
        <w:rPr>
          <w:sz w:val="24"/>
        </w:rPr>
        <w:t>.</w:t>
      </w:r>
      <w:r w:rsidRPr="0056746D">
        <w:rPr>
          <w:sz w:val="24"/>
        </w:rPr>
        <w:t>;</w:t>
      </w:r>
    </w:p>
    <w:p w:rsidR="00997663" w:rsidRPr="0056746D" w:rsidRDefault="00997663" w:rsidP="00997663">
      <w:pPr>
        <w:ind w:firstLine="703"/>
        <w:jc w:val="both"/>
        <w:rPr>
          <w:sz w:val="24"/>
        </w:rPr>
      </w:pPr>
      <w:r w:rsidRPr="0056746D">
        <w:rPr>
          <w:sz w:val="24"/>
        </w:rPr>
        <w:t>по состоянию на 1 января 202</w:t>
      </w:r>
      <w:r w:rsidR="00774686" w:rsidRPr="0056746D">
        <w:rPr>
          <w:sz w:val="24"/>
        </w:rPr>
        <w:t>8</w:t>
      </w:r>
      <w:r w:rsidRPr="0056746D">
        <w:rPr>
          <w:sz w:val="24"/>
        </w:rPr>
        <w:t xml:space="preserve"> года в размере </w:t>
      </w:r>
      <w:r w:rsidR="0056746D">
        <w:rPr>
          <w:sz w:val="22"/>
          <w:szCs w:val="22"/>
        </w:rPr>
        <w:t>66 407,0</w:t>
      </w:r>
      <w:r w:rsidR="00774686" w:rsidRPr="0056746D">
        <w:rPr>
          <w:sz w:val="24"/>
        </w:rPr>
        <w:t xml:space="preserve"> </w:t>
      </w:r>
      <w:proofErr w:type="spellStart"/>
      <w:r w:rsidR="00774686" w:rsidRPr="0056746D">
        <w:rPr>
          <w:sz w:val="24"/>
        </w:rPr>
        <w:t>тыс.руб</w:t>
      </w:r>
      <w:proofErr w:type="spellEnd"/>
      <w:r w:rsidR="00774686" w:rsidRPr="0056746D">
        <w:rPr>
          <w:sz w:val="24"/>
        </w:rPr>
        <w:t>.</w:t>
      </w:r>
      <w:r w:rsidRPr="0056746D">
        <w:rPr>
          <w:sz w:val="24"/>
        </w:rPr>
        <w:t xml:space="preserve">, в том числе верхний предел долга по муниципальным гарантиям Зиминского городского </w:t>
      </w:r>
      <w:r w:rsidR="00774686" w:rsidRPr="0056746D">
        <w:rPr>
          <w:sz w:val="24"/>
        </w:rPr>
        <w:t xml:space="preserve">округа Иркутской области - 0 </w:t>
      </w:r>
      <w:proofErr w:type="spellStart"/>
      <w:r w:rsidR="00774686" w:rsidRPr="0056746D">
        <w:rPr>
          <w:sz w:val="24"/>
        </w:rPr>
        <w:t>тыс.руб</w:t>
      </w:r>
      <w:proofErr w:type="spellEnd"/>
      <w:r w:rsidR="00774686" w:rsidRPr="0056746D">
        <w:rPr>
          <w:sz w:val="24"/>
        </w:rPr>
        <w:t>.</w:t>
      </w:r>
      <w:r w:rsidRPr="0056746D">
        <w:rPr>
          <w:sz w:val="24"/>
        </w:rPr>
        <w:t>;</w:t>
      </w:r>
    </w:p>
    <w:p w:rsidR="00997663" w:rsidRPr="0056746D" w:rsidRDefault="00997663" w:rsidP="00997663">
      <w:pPr>
        <w:ind w:firstLine="703"/>
        <w:jc w:val="both"/>
        <w:rPr>
          <w:sz w:val="24"/>
        </w:rPr>
      </w:pPr>
      <w:r w:rsidRPr="0056746D">
        <w:rPr>
          <w:sz w:val="24"/>
        </w:rPr>
        <w:t>по состоянию на 1 января 202</w:t>
      </w:r>
      <w:r w:rsidR="00774686" w:rsidRPr="0056746D">
        <w:rPr>
          <w:sz w:val="24"/>
        </w:rPr>
        <w:t xml:space="preserve">9 </w:t>
      </w:r>
      <w:r w:rsidRPr="0056746D">
        <w:rPr>
          <w:sz w:val="24"/>
        </w:rPr>
        <w:t xml:space="preserve">года в размере </w:t>
      </w:r>
      <w:r w:rsidR="0056746D">
        <w:rPr>
          <w:sz w:val="22"/>
          <w:szCs w:val="22"/>
        </w:rPr>
        <w:t>100 157,0</w:t>
      </w:r>
      <w:r w:rsidRPr="0056746D">
        <w:rPr>
          <w:sz w:val="22"/>
          <w:szCs w:val="22"/>
        </w:rPr>
        <w:t xml:space="preserve"> </w:t>
      </w:r>
      <w:proofErr w:type="spellStart"/>
      <w:r w:rsidR="0056746D">
        <w:rPr>
          <w:sz w:val="24"/>
        </w:rPr>
        <w:t>тыс.руб</w:t>
      </w:r>
      <w:proofErr w:type="spellEnd"/>
      <w:r w:rsidR="0056746D">
        <w:rPr>
          <w:sz w:val="24"/>
        </w:rPr>
        <w:t>.</w:t>
      </w:r>
      <w:r w:rsidRPr="0056746D">
        <w:rPr>
          <w:sz w:val="24"/>
        </w:rPr>
        <w:t xml:space="preserve">, в том числе верхний предел долга по муниципальным гарантиям Зиминского городского </w:t>
      </w:r>
      <w:r w:rsidR="00774686" w:rsidRPr="0056746D">
        <w:rPr>
          <w:sz w:val="24"/>
        </w:rPr>
        <w:t xml:space="preserve">округа Иркутской области - 0 </w:t>
      </w:r>
      <w:proofErr w:type="spellStart"/>
      <w:r w:rsidR="00774686" w:rsidRPr="0056746D">
        <w:rPr>
          <w:sz w:val="24"/>
        </w:rPr>
        <w:t>тыс.руб</w:t>
      </w:r>
      <w:proofErr w:type="spellEnd"/>
      <w:r w:rsidRPr="0056746D">
        <w:rPr>
          <w:sz w:val="24"/>
        </w:rPr>
        <w:t>.</w:t>
      </w:r>
    </w:p>
    <w:p w:rsidR="00997663" w:rsidRDefault="00997663" w:rsidP="00997663">
      <w:pPr>
        <w:ind w:firstLine="708"/>
        <w:jc w:val="both"/>
        <w:rPr>
          <w:sz w:val="24"/>
        </w:rPr>
      </w:pPr>
      <w:r w:rsidRPr="0056746D">
        <w:rPr>
          <w:sz w:val="24"/>
        </w:rPr>
        <w:t>Статья 10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t xml:space="preserve">Утвердить программу внутренних заимствований Зиминского городского </w:t>
      </w:r>
      <w:r w:rsidR="00774686">
        <w:rPr>
          <w:sz w:val="24"/>
        </w:rPr>
        <w:t>округа Иркутской области</w:t>
      </w:r>
      <w:r>
        <w:rPr>
          <w:sz w:val="24"/>
        </w:rPr>
        <w:t xml:space="preserve"> на 202</w:t>
      </w:r>
      <w:r w:rsidR="00774686">
        <w:rPr>
          <w:sz w:val="24"/>
        </w:rPr>
        <w:t>6</w:t>
      </w:r>
      <w:r>
        <w:rPr>
          <w:sz w:val="24"/>
        </w:rPr>
        <w:t xml:space="preserve"> год и на плановый период 202</w:t>
      </w:r>
      <w:r w:rsidR="00774686">
        <w:rPr>
          <w:sz w:val="24"/>
        </w:rPr>
        <w:t>7</w:t>
      </w:r>
      <w:r>
        <w:rPr>
          <w:sz w:val="24"/>
        </w:rPr>
        <w:t xml:space="preserve"> и 202</w:t>
      </w:r>
      <w:r w:rsidR="00774686">
        <w:rPr>
          <w:sz w:val="24"/>
        </w:rPr>
        <w:t>8</w:t>
      </w:r>
      <w:r>
        <w:rPr>
          <w:sz w:val="24"/>
        </w:rPr>
        <w:t xml:space="preserve"> годов согласно приложениям 9, 10 к настоящему решению.  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t>Статья 11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t>Утвердить источники внутреннего финансирования дефицита местного бюджета на 202</w:t>
      </w:r>
      <w:r w:rsidR="00774686">
        <w:rPr>
          <w:sz w:val="24"/>
        </w:rPr>
        <w:t>6</w:t>
      </w:r>
      <w:r>
        <w:rPr>
          <w:sz w:val="24"/>
        </w:rPr>
        <w:t xml:space="preserve"> год и на плановый период 202</w:t>
      </w:r>
      <w:r w:rsidR="00774686">
        <w:rPr>
          <w:sz w:val="24"/>
        </w:rPr>
        <w:t>7</w:t>
      </w:r>
      <w:r>
        <w:rPr>
          <w:sz w:val="24"/>
        </w:rPr>
        <w:t xml:space="preserve"> и 202</w:t>
      </w:r>
      <w:r w:rsidR="00774686">
        <w:rPr>
          <w:sz w:val="24"/>
        </w:rPr>
        <w:t>8</w:t>
      </w:r>
      <w:r>
        <w:rPr>
          <w:sz w:val="24"/>
        </w:rPr>
        <w:t xml:space="preserve"> годов согласно приложениям 11, 12 к настоящему решению.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Статья 12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1. Установить, что в 202</w:t>
      </w:r>
      <w:r w:rsidR="00774686">
        <w:rPr>
          <w:sz w:val="24"/>
        </w:rPr>
        <w:t>6</w:t>
      </w:r>
      <w:r>
        <w:rPr>
          <w:sz w:val="24"/>
        </w:rPr>
        <w:t xml:space="preserve"> году и в плановом периоде 202</w:t>
      </w:r>
      <w:r w:rsidR="00774686">
        <w:rPr>
          <w:sz w:val="24"/>
        </w:rPr>
        <w:t>7</w:t>
      </w:r>
      <w:r>
        <w:rPr>
          <w:sz w:val="24"/>
        </w:rPr>
        <w:t xml:space="preserve"> и 202</w:t>
      </w:r>
      <w:r w:rsidR="00774686">
        <w:rPr>
          <w:sz w:val="24"/>
        </w:rPr>
        <w:t>8</w:t>
      </w:r>
      <w:r>
        <w:rPr>
          <w:sz w:val="24"/>
        </w:rPr>
        <w:t xml:space="preserve"> годов за счет средств местного бюджета предоставляются субсидии: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 xml:space="preserve">1) бюджетным и автономным учреждениям Зиминского городского </w:t>
      </w:r>
      <w:r w:rsidR="00125010">
        <w:rPr>
          <w:sz w:val="24"/>
        </w:rPr>
        <w:t>округа Иркутской области</w:t>
      </w:r>
      <w:r>
        <w:rPr>
          <w:sz w:val="24"/>
        </w:rPr>
        <w:t>: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lastRenderedPageBreak/>
        <w:t>а)    на возмещение нормативных затрат, связанных с оказанием ими в соответствии с муниципальным заданием муниципальных услуг (выполнением работ);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б) на иные цели, связанные с развитием материально-технической базы, проведением реконструкции, текущего и (или) капитального ремонта, а также разработкой и экспертизой проектной документации, реализацией мероприятий, в том числе в рамках реализации муниципальных программ</w:t>
      </w:r>
      <w:r w:rsidR="007B2AB2">
        <w:rPr>
          <w:sz w:val="24"/>
        </w:rPr>
        <w:t>;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2) иным некоммерческим организациям, не являющимся государственными (муниципальными) учреждениями в целях финансовой поддержки социально ориентированных некоммерческих организаций.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 xml:space="preserve">2.  Порядок предоставления субсидий, указанных в подпункте «а» пункта 1 части 1 настоящей статьи, устанавливается администрацией Зиминского городского </w:t>
      </w:r>
      <w:r w:rsidR="00774686">
        <w:rPr>
          <w:sz w:val="24"/>
        </w:rPr>
        <w:t>округа Иркутской области</w:t>
      </w:r>
      <w:r>
        <w:rPr>
          <w:sz w:val="24"/>
        </w:rPr>
        <w:t>.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 xml:space="preserve">Порядок определения объема и условий предоставления субсидий, указанных в подпункте «б» пункта 1 части 1 настоящей статьи, устанавливается администрацией Зиминского городского </w:t>
      </w:r>
      <w:r w:rsidR="00125010">
        <w:rPr>
          <w:sz w:val="24"/>
        </w:rPr>
        <w:t>округа Иркутской области</w:t>
      </w:r>
      <w:r>
        <w:rPr>
          <w:sz w:val="24"/>
        </w:rPr>
        <w:t>.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 xml:space="preserve">Порядок определения объема и условия предоставления субсидий, указанных в подпункте 2 части 1 настоящей статьи, устанавливается администрацией Зиминского городского </w:t>
      </w:r>
      <w:r w:rsidR="00125010">
        <w:rPr>
          <w:sz w:val="24"/>
        </w:rPr>
        <w:t>округа Иркутской области</w:t>
      </w:r>
      <w:r>
        <w:rPr>
          <w:sz w:val="24"/>
        </w:rPr>
        <w:t>.</w:t>
      </w:r>
    </w:p>
    <w:p w:rsidR="003B3D5F" w:rsidRPr="003B3D5F" w:rsidRDefault="003B3D5F" w:rsidP="003B3D5F">
      <w:pPr>
        <w:spacing w:after="40"/>
        <w:ind w:firstLine="709"/>
        <w:jc w:val="both"/>
        <w:rPr>
          <w:sz w:val="24"/>
        </w:rPr>
      </w:pPr>
      <w:r w:rsidRPr="003B3D5F">
        <w:rPr>
          <w:sz w:val="24"/>
        </w:rPr>
        <w:t xml:space="preserve">Статья </w:t>
      </w:r>
      <w:r>
        <w:rPr>
          <w:sz w:val="24"/>
        </w:rPr>
        <w:t>13</w:t>
      </w:r>
    </w:p>
    <w:p w:rsidR="003B3D5F" w:rsidRPr="003B3D5F" w:rsidRDefault="003B3D5F" w:rsidP="003B3D5F">
      <w:pPr>
        <w:ind w:firstLine="708"/>
        <w:jc w:val="both"/>
        <w:rPr>
          <w:sz w:val="24"/>
        </w:rPr>
      </w:pPr>
      <w:r w:rsidRPr="003B3D5F">
        <w:rPr>
          <w:sz w:val="24"/>
        </w:rPr>
        <w:t>Установить, что в 202</w:t>
      </w:r>
      <w:r>
        <w:rPr>
          <w:sz w:val="24"/>
        </w:rPr>
        <w:t>6</w:t>
      </w:r>
      <w:r w:rsidRPr="003B3D5F">
        <w:rPr>
          <w:sz w:val="24"/>
        </w:rPr>
        <w:t xml:space="preserve"> году и в плановом периоде 202</w:t>
      </w:r>
      <w:r>
        <w:rPr>
          <w:sz w:val="24"/>
        </w:rPr>
        <w:t>7</w:t>
      </w:r>
      <w:r w:rsidRPr="003B3D5F">
        <w:rPr>
          <w:sz w:val="24"/>
        </w:rPr>
        <w:t xml:space="preserve"> и 202</w:t>
      </w:r>
      <w:r>
        <w:rPr>
          <w:sz w:val="24"/>
        </w:rPr>
        <w:t>8</w:t>
      </w:r>
      <w:r w:rsidRPr="003B3D5F">
        <w:rPr>
          <w:sz w:val="24"/>
        </w:rPr>
        <w:t xml:space="preserve"> годов за счет средств местного бюджета </w:t>
      </w:r>
      <w:r>
        <w:rPr>
          <w:sz w:val="24"/>
        </w:rPr>
        <w:t xml:space="preserve">предоставляются </w:t>
      </w:r>
      <w:r w:rsidRPr="003B3D5F">
        <w:rPr>
          <w:sz w:val="24"/>
        </w:rPr>
        <w:t>субсидии юридическим лицам (за исключением субсидий государственным (муниципальным) учреждениям) – производителям товаров, работ, услуг, осуществляющим деятельность на территории Зиминского городского</w:t>
      </w:r>
      <w:r>
        <w:rPr>
          <w:sz w:val="24"/>
        </w:rPr>
        <w:t xml:space="preserve"> округа Иркутской области</w:t>
      </w:r>
      <w:r w:rsidRPr="003B3D5F">
        <w:rPr>
          <w:sz w:val="24"/>
        </w:rPr>
        <w:t>, на безвозмездной и безвозвратной основе в целях возмещения затрат или недополученных доходов, возникших в результате установления тарифов органом местного самоуправления, для осуществления полномочий органов местного самоуправления, предоставляющим населению в жилищном фонде услуги по содержанию жилья.</w:t>
      </w:r>
    </w:p>
    <w:p w:rsidR="003B3D5F" w:rsidRPr="003B3D5F" w:rsidRDefault="003B3D5F" w:rsidP="003B3D5F">
      <w:pPr>
        <w:ind w:firstLine="708"/>
        <w:jc w:val="both"/>
        <w:rPr>
          <w:sz w:val="24"/>
        </w:rPr>
      </w:pPr>
      <w:r w:rsidRPr="003B3D5F">
        <w:rPr>
          <w:sz w:val="24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цели, условия и порядок предоставления субсидий, порядок возврата субсидий в случае нарушения условий, установленных при их предоставлении, определяются правовыми актами администрации Зиминского городского </w:t>
      </w:r>
      <w:r>
        <w:rPr>
          <w:sz w:val="24"/>
        </w:rPr>
        <w:t>округа Иркутской области</w:t>
      </w:r>
      <w:r w:rsidRPr="003B3D5F">
        <w:rPr>
          <w:sz w:val="24"/>
        </w:rPr>
        <w:t>.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Статья 1</w:t>
      </w:r>
      <w:r w:rsidR="003B3D5F">
        <w:rPr>
          <w:sz w:val="24"/>
        </w:rPr>
        <w:t>4</w:t>
      </w:r>
    </w:p>
    <w:p w:rsidR="00997663" w:rsidRDefault="00133477" w:rsidP="00997663">
      <w:pPr>
        <w:ind w:firstLine="708"/>
        <w:jc w:val="both"/>
        <w:rPr>
          <w:sz w:val="24"/>
        </w:rPr>
      </w:pPr>
      <w:r w:rsidRPr="009C46A4">
        <w:rPr>
          <w:sz w:val="24"/>
        </w:rPr>
        <w:t xml:space="preserve">Установить в соответствии с пунктом 3 статьи 27 Положения о бюджетном процессе в </w:t>
      </w:r>
      <w:proofErr w:type="spellStart"/>
      <w:r w:rsidRPr="009C46A4">
        <w:rPr>
          <w:sz w:val="24"/>
        </w:rPr>
        <w:t>Зиминском</w:t>
      </w:r>
      <w:proofErr w:type="spellEnd"/>
      <w:r w:rsidRPr="009C46A4">
        <w:rPr>
          <w:sz w:val="24"/>
        </w:rPr>
        <w:t xml:space="preserve"> городском </w:t>
      </w:r>
      <w:r w:rsidR="00DD606E">
        <w:rPr>
          <w:sz w:val="24"/>
        </w:rPr>
        <w:t>округе Иркутской области</w:t>
      </w:r>
      <w:r>
        <w:rPr>
          <w:sz w:val="24"/>
        </w:rPr>
        <w:t>, утвержденн</w:t>
      </w:r>
      <w:r w:rsidR="0010748D">
        <w:rPr>
          <w:sz w:val="24"/>
        </w:rPr>
        <w:t>ого</w:t>
      </w:r>
      <w:r w:rsidRPr="009C46A4">
        <w:rPr>
          <w:sz w:val="24"/>
        </w:rPr>
        <w:t xml:space="preserve"> решени</w:t>
      </w:r>
      <w:r>
        <w:rPr>
          <w:sz w:val="24"/>
        </w:rPr>
        <w:t>ем</w:t>
      </w:r>
      <w:r w:rsidRPr="009C46A4">
        <w:rPr>
          <w:sz w:val="24"/>
        </w:rPr>
        <w:t xml:space="preserve"> Думы </w:t>
      </w:r>
      <w:proofErr w:type="spellStart"/>
      <w:r w:rsidRPr="009C46A4">
        <w:rPr>
          <w:sz w:val="24"/>
        </w:rPr>
        <w:t>Зиминского</w:t>
      </w:r>
      <w:proofErr w:type="spellEnd"/>
      <w:r w:rsidRPr="009C46A4">
        <w:rPr>
          <w:sz w:val="24"/>
        </w:rPr>
        <w:t xml:space="preserve"> городского муниципального образования от 24</w:t>
      </w:r>
      <w:r w:rsidR="0010748D">
        <w:rPr>
          <w:sz w:val="24"/>
        </w:rPr>
        <w:t>.02.</w:t>
      </w:r>
      <w:r w:rsidRPr="009C46A4">
        <w:rPr>
          <w:sz w:val="24"/>
        </w:rPr>
        <w:t xml:space="preserve"> 2022 № 198 «Об утверждении Положения о бюджетном процессе в </w:t>
      </w:r>
      <w:proofErr w:type="spellStart"/>
      <w:r w:rsidRPr="009C46A4">
        <w:rPr>
          <w:sz w:val="24"/>
        </w:rPr>
        <w:t>Зиминском</w:t>
      </w:r>
      <w:proofErr w:type="spellEnd"/>
      <w:r w:rsidRPr="009C46A4">
        <w:rPr>
          <w:sz w:val="24"/>
        </w:rPr>
        <w:t xml:space="preserve"> городском муниципальном образовании» следующие дополнительные основания для внесения изменений в сводную</w:t>
      </w:r>
      <w:r>
        <w:rPr>
          <w:sz w:val="24"/>
        </w:rPr>
        <w:t xml:space="preserve"> бюджетную роспись местного бюджета: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1) исполнение судебных актов, предусматривающих обращение взыскания на средства местного бюджета и (или) предусматривающих перечисление этих средств в счет оплаты судебных издержек, увеличения подлежащих уплате казенными учреждениями сумм налогов, сборов, пеней, штрафов;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 xml:space="preserve">2) внесение изменений в установленном порядке в муниципальные программы Зиминского городского </w:t>
      </w:r>
      <w:r w:rsidR="00125010">
        <w:rPr>
          <w:sz w:val="24"/>
        </w:rPr>
        <w:t>округа Иркутской области</w:t>
      </w:r>
      <w:r>
        <w:rPr>
          <w:sz w:val="24"/>
        </w:rPr>
        <w:t xml:space="preserve"> в пределах общего объема бюджетных ассигнований, утвержденного по соответствующей муниципальной программе;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3) перераспределение бюджетных ассигнований  между отдельными муниципальными программами  без изменения общего объема бюджетных ассигнований на реализацию муниципальных программ;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lastRenderedPageBreak/>
        <w:t>4) увеличени</w:t>
      </w:r>
      <w:r w:rsidR="00133477">
        <w:rPr>
          <w:sz w:val="24"/>
        </w:rPr>
        <w:t>е</w:t>
      </w:r>
      <w:r>
        <w:rPr>
          <w:sz w:val="24"/>
        </w:rPr>
        <w:t xml:space="preserve"> бюджетных ассигнований по отдельным разделам, подразделам, целевым статьям и группам видов расходов за счет бюджетных ассигнований на оказание муниципальных услуг – в пределах общей суммы, утвержденной соответствующему главному распорядителю средств местного бюджета ведомственной структурой расходов местного бюджета в соответствии с приложениями 7,8 к настоящему решению;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>5) внесение изменений в Указания о порядке применения бюджетной классификации Российской Федерации, утверждаемые Министерством финансов Российской Федерации и (или) в перечень и коды целевых статей расходов местного бюджета, финансовое обеспечение которых осуществляется за счет межбюджетных трансфертов, имеющих целевое назначение, из областного бюджета, утверждаемые Министерством финансов Иркутской области;</w:t>
      </w:r>
    </w:p>
    <w:p w:rsidR="00997663" w:rsidRDefault="00997663" w:rsidP="00997663">
      <w:pPr>
        <w:ind w:firstLine="708"/>
        <w:jc w:val="both"/>
        <w:rPr>
          <w:sz w:val="24"/>
        </w:rPr>
      </w:pPr>
      <w:r>
        <w:rPr>
          <w:sz w:val="24"/>
        </w:rPr>
        <w:t xml:space="preserve">6) перераспределение бюджетных ассигнований между разделами, подразделами, целевыми статьями, группами видов расходов местного бюджета на сумму средств, необходимых для выполнения условий </w:t>
      </w:r>
      <w:proofErr w:type="spellStart"/>
      <w:r>
        <w:rPr>
          <w:sz w:val="24"/>
        </w:rPr>
        <w:t>софинансирования</w:t>
      </w:r>
      <w:proofErr w:type="spellEnd"/>
      <w:r>
        <w:rPr>
          <w:sz w:val="24"/>
        </w:rPr>
        <w:t>, установленных для получений межбюджетных трансфертов, предоставляемых местному бюджету из бюджетов бюджетной системы Российской Федерации в форме субсидий, в том числе путем введения новых кодов классификации расходов местного бюджета, в пределах объема бюджетных ассигнований, предусмотренных соответствующему главному распорядителю средств местного бюджета;</w:t>
      </w:r>
    </w:p>
    <w:p w:rsidR="00997663" w:rsidRDefault="00997663" w:rsidP="00997663">
      <w:pPr>
        <w:widowControl w:val="0"/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7) распределение межбюджетных трансфертов местному бюджету постановлениями (распоряжениями) Правительства Иркутской области, приказами федеральных органов государственной власти, поступление уведомлений по расчетам между бюджетами по межбюджетным трансфертам, а также уменьшение объемов бюджетных ассигнований по межбюджетным трансфертам, распределенных местному бюджету в постановлениях (распоряжениях) Правительства Иркутской области, приказах федеральных органов государственной власти, имеющих целевое назначение;</w:t>
      </w:r>
    </w:p>
    <w:p w:rsidR="00997663" w:rsidRDefault="00997663" w:rsidP="00997663">
      <w:pPr>
        <w:ind w:firstLine="703"/>
        <w:jc w:val="both"/>
        <w:rPr>
          <w:sz w:val="24"/>
        </w:rPr>
      </w:pPr>
      <w:r>
        <w:rPr>
          <w:sz w:val="24"/>
        </w:rPr>
        <w:t xml:space="preserve">8) перераспределение бюджетных ассигнований местного бюджета между главными распорядителями средств местного бюджета, разделами, подразделами, целевыми статьями, группами видов расходов бюджета на сумму средств, необходимых для выполнения условий </w:t>
      </w:r>
      <w:proofErr w:type="spellStart"/>
      <w:r>
        <w:rPr>
          <w:sz w:val="24"/>
        </w:rPr>
        <w:t>софинансирования</w:t>
      </w:r>
      <w:proofErr w:type="spellEnd"/>
      <w:r>
        <w:rPr>
          <w:sz w:val="24"/>
        </w:rPr>
        <w:t xml:space="preserve">, установленных для получения межбюджетных трансфертов, предоставляемых местному бюджету из бюджетов бюджетной системы Российской Федерации в форме субсидий и иных межбюджетных трансфертов, в том числе путем введения новых кодов классификации расходов местного бюджета - в пределах объема бюджетных ассигнований, предусмотренных настоящим решением; </w:t>
      </w:r>
    </w:p>
    <w:p w:rsidR="00997663" w:rsidRDefault="00997663" w:rsidP="00997663">
      <w:pPr>
        <w:jc w:val="both"/>
        <w:rPr>
          <w:sz w:val="24"/>
        </w:rPr>
      </w:pPr>
      <w:r>
        <w:rPr>
          <w:sz w:val="24"/>
        </w:rPr>
        <w:t xml:space="preserve">          9) перераспределение бюджетных ассигнований местного бюджета между главными распорядителями средств местного бюджета по разделам, подразделам, целевым статьям, группам видов расходов бюджета в пределах общей суммы, утвержденной в рамках соответствующей муниципальной программы; </w:t>
      </w:r>
    </w:p>
    <w:p w:rsidR="00997663" w:rsidRDefault="00997663" w:rsidP="00997663">
      <w:pPr>
        <w:jc w:val="both"/>
        <w:rPr>
          <w:sz w:val="24"/>
        </w:rPr>
      </w:pPr>
      <w:r>
        <w:rPr>
          <w:sz w:val="24"/>
        </w:rPr>
        <w:t xml:space="preserve">        10) увеличение бюджетных ассигнований текущего финансового года на предоставление субсидий юридическим лицам, предоставление которых в отчетном финансовом году осуществлялось в пределах средств, необходимых для оплаты денежных обязательств получателей субсидий, источником финансового обеспечения которых являлись такие субсидии, в объеме, не превышающем остатка не использованных на начало текущего финансового года бюджетных ассигнований на предоставление субсидий в соответствии с требованиями, установленными Бюджетным кодексом Российской Федерации; </w:t>
      </w:r>
    </w:p>
    <w:p w:rsidR="00997663" w:rsidRDefault="00997663" w:rsidP="00997663">
      <w:pPr>
        <w:jc w:val="both"/>
        <w:rPr>
          <w:sz w:val="24"/>
        </w:rPr>
      </w:pPr>
      <w:r>
        <w:rPr>
          <w:sz w:val="24"/>
        </w:rPr>
        <w:t xml:space="preserve">        11) перераспределение бюджетных ассигнований, предусмотренных на обеспечение функций администрации Зиминского городского </w:t>
      </w:r>
      <w:r w:rsidR="00125010">
        <w:rPr>
          <w:sz w:val="24"/>
        </w:rPr>
        <w:t>округа Иркутской области</w:t>
      </w:r>
      <w:r>
        <w:rPr>
          <w:sz w:val="24"/>
        </w:rPr>
        <w:t>, между главными распорядителями средств местного бюджета, разделами, подразделами, целевыми статьями, группами видов расходов бюджета, в пределах общего объема бюджетных ассигнований, предусмотренных на обеспечение функций администрации Зиминского городского муниципального образования.</w:t>
      </w:r>
    </w:p>
    <w:p w:rsidR="004871D0" w:rsidRDefault="004871D0" w:rsidP="001470D6">
      <w:pPr>
        <w:ind w:firstLine="708"/>
        <w:jc w:val="both"/>
        <w:rPr>
          <w:sz w:val="24"/>
        </w:rPr>
      </w:pPr>
    </w:p>
    <w:p w:rsidR="001470D6" w:rsidRDefault="001470D6" w:rsidP="001470D6">
      <w:pPr>
        <w:ind w:firstLine="708"/>
        <w:jc w:val="both"/>
        <w:rPr>
          <w:sz w:val="24"/>
        </w:rPr>
      </w:pPr>
      <w:bookmarkStart w:id="0" w:name="_GoBack"/>
      <w:bookmarkEnd w:id="0"/>
      <w:r>
        <w:rPr>
          <w:sz w:val="24"/>
        </w:rPr>
        <w:t>Статья 15</w:t>
      </w:r>
    </w:p>
    <w:p w:rsidR="001470D6" w:rsidRDefault="001470D6" w:rsidP="001470D6">
      <w:pPr>
        <w:ind w:firstLine="708"/>
        <w:jc w:val="both"/>
        <w:rPr>
          <w:sz w:val="24"/>
        </w:rPr>
      </w:pPr>
      <w:r>
        <w:rPr>
          <w:sz w:val="24"/>
        </w:rPr>
        <w:t xml:space="preserve">Установить, что в соответствии с подпунктом 1 пункта 1 статьи 242.26 Бюджетного кодекса Российской Федерации казначейскому сопровождению подлежат следующие средства, источником финансового обеспечения которых являются средства, предоставляемые из местного бюджета: </w:t>
      </w:r>
    </w:p>
    <w:p w:rsidR="001470D6" w:rsidRDefault="001470D6" w:rsidP="001470D6">
      <w:pPr>
        <w:ind w:firstLine="708"/>
        <w:jc w:val="both"/>
        <w:rPr>
          <w:sz w:val="24"/>
        </w:rPr>
      </w:pPr>
      <w:r>
        <w:rPr>
          <w:sz w:val="24"/>
        </w:rPr>
        <w:t>1) авансовые платежи по муниципальным контрактам о поставке товаров, выполнении работ, оказании услуг, заключаемым на сумму 240 000,0 тыс. рублей и более, за исключением муниципальных контрактов, подлежащих банковскому сопровождению в соответствии с правовым актом администрации Зиминского городского округа Иркутской области;</w:t>
      </w:r>
    </w:p>
    <w:p w:rsidR="001470D6" w:rsidRDefault="001470D6" w:rsidP="001470D6">
      <w:pPr>
        <w:ind w:firstLine="708"/>
        <w:jc w:val="both"/>
        <w:rPr>
          <w:sz w:val="24"/>
        </w:rPr>
      </w:pPr>
      <w:r>
        <w:rPr>
          <w:sz w:val="24"/>
        </w:rPr>
        <w:t>2) авансовые платежи по муниципальным контрактам о поставке товаров, выполнении работ, оказании услуг, заключаемым исполнителями и соисполнителями в рамках исполнения указанных в пункте 1 настоящей статьи муниципальных контрактов о поставке товаров, выполнении работ, оказании услуг;</w:t>
      </w:r>
    </w:p>
    <w:p w:rsidR="001470D6" w:rsidRDefault="00B75AC2" w:rsidP="001470D6">
      <w:pPr>
        <w:jc w:val="both"/>
        <w:rPr>
          <w:sz w:val="24"/>
        </w:rPr>
      </w:pPr>
      <w:r>
        <w:rPr>
          <w:sz w:val="24"/>
        </w:rPr>
        <w:t xml:space="preserve">          </w:t>
      </w:r>
      <w:r w:rsidR="001470D6">
        <w:rPr>
          <w:sz w:val="24"/>
        </w:rPr>
        <w:t>3) установить, что в 202</w:t>
      </w:r>
      <w:r>
        <w:rPr>
          <w:sz w:val="24"/>
        </w:rPr>
        <w:t>6</w:t>
      </w:r>
      <w:r w:rsidR="001470D6">
        <w:rPr>
          <w:sz w:val="24"/>
        </w:rPr>
        <w:t xml:space="preserve"> году при казначейском сопровождении средств перечисление авансовых платежей по контрактам, указанным в пункте 2 настоящей статьи,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в Управлении Федерального казначейства  по Иркутской области, на расчетные счета, открытые поставщикам по таким контрактам в кредитных организациях, на основании перечня строительных материалов и оборудования, включенных в проектную документацию на строительство  (реконструкцию, в том числе с элементами реставрации, техническое перевооружение), капитальный ремонт объектов капитального строительства, представленного в Управление Федерального казначейства по Иркутской области в порядке и по форме, которые установлены Правительством Российской Федерации.</w:t>
      </w:r>
    </w:p>
    <w:p w:rsidR="003B3D5F" w:rsidRDefault="00997663" w:rsidP="00997663">
      <w:pPr>
        <w:spacing w:after="40"/>
        <w:ind w:firstLine="567"/>
        <w:jc w:val="both"/>
        <w:rPr>
          <w:sz w:val="24"/>
        </w:rPr>
      </w:pPr>
      <w:r>
        <w:rPr>
          <w:sz w:val="24"/>
        </w:rPr>
        <w:t xml:space="preserve"> </w:t>
      </w:r>
      <w:r w:rsidR="003B3D5F">
        <w:rPr>
          <w:sz w:val="24"/>
        </w:rPr>
        <w:t xml:space="preserve"> </w:t>
      </w:r>
    </w:p>
    <w:p w:rsidR="00997663" w:rsidRDefault="003B3D5F" w:rsidP="00997663">
      <w:pPr>
        <w:spacing w:after="40"/>
        <w:ind w:firstLine="567"/>
        <w:jc w:val="both"/>
        <w:rPr>
          <w:sz w:val="24"/>
        </w:rPr>
      </w:pPr>
      <w:r>
        <w:rPr>
          <w:sz w:val="24"/>
        </w:rPr>
        <w:t xml:space="preserve">  </w:t>
      </w:r>
      <w:r w:rsidR="00997663">
        <w:rPr>
          <w:sz w:val="24"/>
        </w:rPr>
        <w:t>Статья 1</w:t>
      </w:r>
      <w:r>
        <w:rPr>
          <w:sz w:val="24"/>
        </w:rPr>
        <w:t>6</w:t>
      </w:r>
    </w:p>
    <w:p w:rsidR="00997663" w:rsidRDefault="00997663" w:rsidP="00997663">
      <w:pPr>
        <w:spacing w:after="40"/>
        <w:ind w:firstLine="709"/>
        <w:jc w:val="both"/>
        <w:rPr>
          <w:sz w:val="24"/>
        </w:rPr>
      </w:pPr>
      <w:r>
        <w:rPr>
          <w:sz w:val="24"/>
        </w:rPr>
        <w:t xml:space="preserve">Настоящее решение подлежит опубликованию в газете «Сибирский город» и размещению на официальном сайте администрации Зиминского городского </w:t>
      </w:r>
      <w:r w:rsidR="00125010">
        <w:rPr>
          <w:sz w:val="24"/>
        </w:rPr>
        <w:t>округа Иркутской области</w:t>
      </w:r>
      <w:r>
        <w:rPr>
          <w:sz w:val="24"/>
        </w:rPr>
        <w:t xml:space="preserve"> в информационно-телекоммуникационной сети «Интернет».</w:t>
      </w:r>
    </w:p>
    <w:p w:rsidR="003B3D5F" w:rsidRDefault="003B3D5F" w:rsidP="00997663">
      <w:pPr>
        <w:spacing w:after="40"/>
        <w:ind w:firstLine="703"/>
        <w:jc w:val="both"/>
        <w:rPr>
          <w:sz w:val="24"/>
        </w:rPr>
      </w:pPr>
    </w:p>
    <w:p w:rsidR="00997663" w:rsidRDefault="00997663" w:rsidP="00997663">
      <w:pPr>
        <w:spacing w:after="40"/>
        <w:ind w:firstLine="703"/>
        <w:jc w:val="both"/>
        <w:rPr>
          <w:sz w:val="24"/>
        </w:rPr>
      </w:pPr>
      <w:r>
        <w:rPr>
          <w:sz w:val="24"/>
        </w:rPr>
        <w:t>Статья 1</w:t>
      </w:r>
      <w:r w:rsidR="003B3D5F">
        <w:rPr>
          <w:sz w:val="24"/>
        </w:rPr>
        <w:t>7</w:t>
      </w:r>
    </w:p>
    <w:p w:rsidR="00997663" w:rsidRPr="00125010" w:rsidRDefault="00997663" w:rsidP="00997663">
      <w:pPr>
        <w:ind w:left="703"/>
        <w:jc w:val="both"/>
        <w:rPr>
          <w:sz w:val="24"/>
        </w:rPr>
      </w:pPr>
      <w:r>
        <w:rPr>
          <w:sz w:val="24"/>
        </w:rPr>
        <w:t>Настоящее решение вступает в силу с 1 января 202</w:t>
      </w:r>
      <w:r w:rsidR="00531F97">
        <w:rPr>
          <w:sz w:val="24"/>
        </w:rPr>
        <w:t>6</w:t>
      </w:r>
      <w:r>
        <w:rPr>
          <w:sz w:val="24"/>
        </w:rPr>
        <w:t xml:space="preserve"> года.</w:t>
      </w:r>
    </w:p>
    <w:p w:rsidR="002A2879" w:rsidRPr="00125010" w:rsidRDefault="002A2879" w:rsidP="00997663">
      <w:pPr>
        <w:ind w:left="703"/>
        <w:jc w:val="both"/>
        <w:rPr>
          <w:sz w:val="24"/>
        </w:rPr>
      </w:pPr>
    </w:p>
    <w:p w:rsidR="002A2879" w:rsidRPr="00125010" w:rsidRDefault="002A2879" w:rsidP="00997663">
      <w:pPr>
        <w:ind w:left="703"/>
        <w:jc w:val="both"/>
        <w:rPr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7"/>
        <w:gridCol w:w="1260"/>
        <w:gridCol w:w="3703"/>
      </w:tblGrid>
      <w:tr w:rsidR="002A2879" w:rsidRPr="00892EBB" w:rsidTr="00125010">
        <w:tc>
          <w:tcPr>
            <w:tcW w:w="4607" w:type="dxa"/>
            <w:shd w:val="clear" w:color="auto" w:fill="auto"/>
          </w:tcPr>
          <w:p w:rsidR="004871D0" w:rsidRDefault="004871D0" w:rsidP="00125010">
            <w:pPr>
              <w:rPr>
                <w:sz w:val="24"/>
              </w:rPr>
            </w:pPr>
          </w:p>
          <w:p w:rsidR="002A2879" w:rsidRPr="00892EBB" w:rsidRDefault="002A2879" w:rsidP="00125010">
            <w:pPr>
              <w:rPr>
                <w:sz w:val="24"/>
              </w:rPr>
            </w:pPr>
            <w:r>
              <w:rPr>
                <w:sz w:val="24"/>
              </w:rPr>
              <w:t>Председатель</w:t>
            </w:r>
            <w:r w:rsidRPr="00892EBB">
              <w:rPr>
                <w:sz w:val="24"/>
              </w:rPr>
              <w:t xml:space="preserve"> Думы </w:t>
            </w:r>
          </w:p>
          <w:p w:rsidR="002A2879" w:rsidRPr="00892EBB" w:rsidRDefault="002A2879" w:rsidP="00125010">
            <w:pPr>
              <w:rPr>
                <w:sz w:val="24"/>
              </w:rPr>
            </w:pPr>
            <w:r w:rsidRPr="00892EBB">
              <w:rPr>
                <w:sz w:val="24"/>
              </w:rPr>
              <w:t xml:space="preserve">Зиминского городского </w:t>
            </w:r>
            <w:r w:rsidR="003B3D5F">
              <w:rPr>
                <w:sz w:val="24"/>
              </w:rPr>
              <w:t>округа</w:t>
            </w:r>
          </w:p>
          <w:p w:rsidR="002A2879" w:rsidRPr="00892EBB" w:rsidRDefault="002A2879" w:rsidP="00125010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A2879" w:rsidRPr="00892EBB" w:rsidRDefault="002A2879" w:rsidP="00125010">
            <w:pPr>
              <w:rPr>
                <w:sz w:val="24"/>
              </w:rPr>
            </w:pPr>
          </w:p>
        </w:tc>
        <w:tc>
          <w:tcPr>
            <w:tcW w:w="3703" w:type="dxa"/>
            <w:shd w:val="clear" w:color="auto" w:fill="auto"/>
          </w:tcPr>
          <w:p w:rsidR="004871D0" w:rsidRDefault="004871D0" w:rsidP="00125010">
            <w:pPr>
              <w:rPr>
                <w:sz w:val="24"/>
              </w:rPr>
            </w:pPr>
          </w:p>
          <w:p w:rsidR="002A2879" w:rsidRPr="00892EBB" w:rsidRDefault="002A2879" w:rsidP="00125010">
            <w:pPr>
              <w:rPr>
                <w:sz w:val="24"/>
              </w:rPr>
            </w:pPr>
            <w:r>
              <w:rPr>
                <w:sz w:val="24"/>
              </w:rPr>
              <w:t>М</w:t>
            </w:r>
            <w:r w:rsidRPr="00892EBB">
              <w:rPr>
                <w:sz w:val="24"/>
              </w:rPr>
              <w:t xml:space="preserve">эр Зиминского городского </w:t>
            </w:r>
          </w:p>
          <w:p w:rsidR="002A2879" w:rsidRPr="00892EBB" w:rsidRDefault="003B3D5F" w:rsidP="00125010">
            <w:pPr>
              <w:rPr>
                <w:sz w:val="24"/>
              </w:rPr>
            </w:pPr>
            <w:r>
              <w:rPr>
                <w:sz w:val="24"/>
              </w:rPr>
              <w:t>округа</w:t>
            </w:r>
          </w:p>
          <w:p w:rsidR="002A2879" w:rsidRPr="00892EBB" w:rsidRDefault="002A2879" w:rsidP="00125010">
            <w:pPr>
              <w:rPr>
                <w:sz w:val="24"/>
              </w:rPr>
            </w:pPr>
          </w:p>
        </w:tc>
      </w:tr>
      <w:tr w:rsidR="002A2879" w:rsidRPr="006951E4" w:rsidTr="00125010">
        <w:tc>
          <w:tcPr>
            <w:tcW w:w="4607" w:type="dxa"/>
            <w:shd w:val="clear" w:color="auto" w:fill="auto"/>
          </w:tcPr>
          <w:p w:rsidR="002A2879" w:rsidRPr="006951E4" w:rsidRDefault="002A2879" w:rsidP="00125010">
            <w:pPr>
              <w:rPr>
                <w:sz w:val="24"/>
              </w:rPr>
            </w:pPr>
            <w:r w:rsidRPr="006951E4">
              <w:rPr>
                <w:sz w:val="24"/>
              </w:rPr>
              <w:t>________________</w:t>
            </w:r>
            <w:r>
              <w:rPr>
                <w:sz w:val="24"/>
              </w:rPr>
              <w:t xml:space="preserve">Н.С. </w:t>
            </w:r>
            <w:proofErr w:type="spellStart"/>
            <w:r>
              <w:rPr>
                <w:sz w:val="24"/>
              </w:rPr>
              <w:t>Деревягина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2A2879" w:rsidRPr="006951E4" w:rsidRDefault="002A2879" w:rsidP="00125010">
            <w:pPr>
              <w:rPr>
                <w:sz w:val="24"/>
              </w:rPr>
            </w:pPr>
          </w:p>
        </w:tc>
        <w:tc>
          <w:tcPr>
            <w:tcW w:w="3703" w:type="dxa"/>
            <w:shd w:val="clear" w:color="auto" w:fill="auto"/>
          </w:tcPr>
          <w:p w:rsidR="002A2879" w:rsidRPr="006951E4" w:rsidRDefault="002A2879" w:rsidP="00125010">
            <w:pPr>
              <w:rPr>
                <w:sz w:val="24"/>
              </w:rPr>
            </w:pPr>
            <w:r w:rsidRPr="006951E4">
              <w:rPr>
                <w:sz w:val="24"/>
              </w:rPr>
              <w:t>_____________</w:t>
            </w:r>
            <w:r>
              <w:rPr>
                <w:sz w:val="24"/>
              </w:rPr>
              <w:t>А.Н. Коновалов</w:t>
            </w:r>
          </w:p>
        </w:tc>
      </w:tr>
    </w:tbl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Pr="00686325" w:rsidRDefault="002A2879" w:rsidP="002A2879">
      <w:pPr>
        <w:jc w:val="both"/>
        <w:rPr>
          <w:sz w:val="24"/>
          <w:lang w:val="en-US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4871D0" w:rsidRDefault="004871D0" w:rsidP="002A2879">
      <w:pPr>
        <w:jc w:val="both"/>
        <w:rPr>
          <w:sz w:val="24"/>
        </w:rPr>
      </w:pPr>
    </w:p>
    <w:p w:rsidR="004871D0" w:rsidRDefault="004871D0" w:rsidP="002A2879">
      <w:pPr>
        <w:jc w:val="both"/>
        <w:rPr>
          <w:sz w:val="24"/>
        </w:rPr>
      </w:pPr>
    </w:p>
    <w:p w:rsidR="004871D0" w:rsidRDefault="004871D0" w:rsidP="002A2879">
      <w:pPr>
        <w:jc w:val="both"/>
        <w:rPr>
          <w:sz w:val="24"/>
        </w:rPr>
      </w:pPr>
    </w:p>
    <w:p w:rsidR="004871D0" w:rsidRDefault="004871D0" w:rsidP="002A2879">
      <w:pPr>
        <w:jc w:val="both"/>
        <w:rPr>
          <w:sz w:val="24"/>
        </w:rPr>
      </w:pPr>
    </w:p>
    <w:p w:rsidR="004871D0" w:rsidRDefault="004871D0" w:rsidP="002A2879">
      <w:pPr>
        <w:jc w:val="both"/>
        <w:rPr>
          <w:sz w:val="24"/>
        </w:rPr>
      </w:pPr>
    </w:p>
    <w:p w:rsidR="004871D0" w:rsidRDefault="004871D0" w:rsidP="002A2879">
      <w:pPr>
        <w:jc w:val="both"/>
        <w:rPr>
          <w:sz w:val="24"/>
        </w:rPr>
      </w:pPr>
    </w:p>
    <w:p w:rsidR="002A2879" w:rsidRPr="00623544" w:rsidRDefault="002A2879" w:rsidP="002A2879">
      <w:pPr>
        <w:jc w:val="both"/>
        <w:rPr>
          <w:sz w:val="24"/>
        </w:rPr>
      </w:pPr>
      <w:r w:rsidRPr="00623544">
        <w:rPr>
          <w:sz w:val="24"/>
        </w:rPr>
        <w:t xml:space="preserve">Первый заместитель </w:t>
      </w:r>
    </w:p>
    <w:p w:rsidR="002A2879" w:rsidRPr="00623544" w:rsidRDefault="002A2879" w:rsidP="002A2879">
      <w:pPr>
        <w:jc w:val="both"/>
        <w:rPr>
          <w:sz w:val="24"/>
        </w:rPr>
      </w:pPr>
      <w:r w:rsidRPr="00623544">
        <w:rPr>
          <w:sz w:val="24"/>
        </w:rPr>
        <w:t>мэра городского округа</w:t>
      </w:r>
      <w:r w:rsidRPr="00623544">
        <w:rPr>
          <w:sz w:val="24"/>
        </w:rPr>
        <w:tab/>
      </w:r>
      <w:r w:rsidRPr="00623544">
        <w:rPr>
          <w:sz w:val="24"/>
        </w:rPr>
        <w:tab/>
      </w:r>
      <w:r w:rsidRPr="00623544">
        <w:rPr>
          <w:sz w:val="24"/>
        </w:rPr>
        <w:tab/>
      </w:r>
      <w:r w:rsidRPr="00623544">
        <w:rPr>
          <w:sz w:val="24"/>
        </w:rPr>
        <w:tab/>
      </w:r>
      <w:r w:rsidRPr="00623544">
        <w:rPr>
          <w:sz w:val="24"/>
        </w:rPr>
        <w:tab/>
      </w:r>
      <w:r w:rsidRPr="00623544">
        <w:rPr>
          <w:sz w:val="24"/>
        </w:rPr>
        <w:tab/>
      </w:r>
      <w:r w:rsidRPr="00623544">
        <w:rPr>
          <w:sz w:val="24"/>
        </w:rPr>
        <w:tab/>
      </w:r>
      <w:r w:rsidRPr="00623544">
        <w:rPr>
          <w:sz w:val="24"/>
        </w:rPr>
        <w:tab/>
        <w:t>А.В. Гудов</w:t>
      </w:r>
    </w:p>
    <w:p w:rsidR="002A2879" w:rsidRPr="00623544" w:rsidRDefault="002A2879" w:rsidP="002A2879">
      <w:pPr>
        <w:jc w:val="both"/>
        <w:rPr>
          <w:sz w:val="24"/>
        </w:rPr>
      </w:pPr>
      <w:r>
        <w:rPr>
          <w:sz w:val="24"/>
        </w:rPr>
        <w:t>«___» _____________ 202</w:t>
      </w:r>
      <w:r w:rsidR="00686325" w:rsidRPr="00125010">
        <w:rPr>
          <w:sz w:val="24"/>
        </w:rPr>
        <w:t>5</w:t>
      </w:r>
      <w:r w:rsidRPr="00623544">
        <w:rPr>
          <w:sz w:val="24"/>
        </w:rPr>
        <w:t xml:space="preserve"> г.</w:t>
      </w:r>
    </w:p>
    <w:p w:rsidR="002A2879" w:rsidRPr="00623544" w:rsidRDefault="002A2879" w:rsidP="002A2879">
      <w:pPr>
        <w:jc w:val="both"/>
        <w:rPr>
          <w:sz w:val="24"/>
        </w:rPr>
      </w:pPr>
    </w:p>
    <w:p w:rsidR="002A2879" w:rsidRPr="00BD55B6" w:rsidRDefault="002A2879" w:rsidP="002A2879">
      <w:pPr>
        <w:jc w:val="both"/>
        <w:rPr>
          <w:sz w:val="24"/>
        </w:rPr>
      </w:pPr>
    </w:p>
    <w:p w:rsidR="002A2879" w:rsidRPr="007A71D1" w:rsidRDefault="002A2879" w:rsidP="002A2879">
      <w:pPr>
        <w:jc w:val="both"/>
        <w:rPr>
          <w:sz w:val="24"/>
        </w:rPr>
      </w:pPr>
      <w:r w:rsidRPr="007A71D1">
        <w:rPr>
          <w:sz w:val="24"/>
        </w:rPr>
        <w:t xml:space="preserve">Управляющий делами </w:t>
      </w:r>
    </w:p>
    <w:p w:rsidR="002A2879" w:rsidRPr="007A71D1" w:rsidRDefault="002A2879" w:rsidP="002A2879">
      <w:pPr>
        <w:jc w:val="both"/>
        <w:rPr>
          <w:sz w:val="24"/>
        </w:rPr>
      </w:pPr>
      <w:r w:rsidRPr="007A71D1">
        <w:rPr>
          <w:sz w:val="24"/>
        </w:rPr>
        <w:t xml:space="preserve">администрации ЗГМО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А.В. Сухарева</w:t>
      </w:r>
      <w:r w:rsidRPr="007A71D1">
        <w:rPr>
          <w:sz w:val="24"/>
        </w:rPr>
        <w:t xml:space="preserve">                                                   </w:t>
      </w:r>
      <w:r w:rsidRPr="007A71D1">
        <w:rPr>
          <w:sz w:val="24"/>
        </w:rPr>
        <w:tab/>
      </w:r>
      <w:r w:rsidRPr="007A71D1">
        <w:rPr>
          <w:sz w:val="24"/>
        </w:rPr>
        <w:tab/>
      </w:r>
      <w:r w:rsidRPr="007A71D1">
        <w:rPr>
          <w:sz w:val="24"/>
        </w:rPr>
        <w:tab/>
        <w:t xml:space="preserve">          </w:t>
      </w:r>
    </w:p>
    <w:p w:rsidR="002A2879" w:rsidRPr="00BD55B6" w:rsidRDefault="002A2879" w:rsidP="002A2879">
      <w:pPr>
        <w:jc w:val="both"/>
        <w:rPr>
          <w:sz w:val="24"/>
        </w:rPr>
      </w:pPr>
      <w:r w:rsidRPr="007A71D1">
        <w:rPr>
          <w:sz w:val="24"/>
        </w:rPr>
        <w:t>«___» _____________ 202</w:t>
      </w:r>
      <w:r w:rsidR="00686325" w:rsidRPr="00125010">
        <w:rPr>
          <w:sz w:val="24"/>
        </w:rPr>
        <w:t>5</w:t>
      </w:r>
      <w:r w:rsidRPr="007A71D1">
        <w:rPr>
          <w:sz w:val="24"/>
        </w:rPr>
        <w:t xml:space="preserve"> г.</w:t>
      </w:r>
    </w:p>
    <w:p w:rsidR="002A2879" w:rsidRPr="00BD55B6" w:rsidRDefault="002A2879" w:rsidP="002A2879">
      <w:pPr>
        <w:jc w:val="both"/>
        <w:rPr>
          <w:sz w:val="24"/>
        </w:rPr>
      </w:pPr>
    </w:p>
    <w:p w:rsidR="002A2879" w:rsidRPr="00BD55B6" w:rsidRDefault="002A2879" w:rsidP="002A2879">
      <w:pPr>
        <w:jc w:val="both"/>
        <w:rPr>
          <w:sz w:val="24"/>
        </w:rPr>
      </w:pPr>
    </w:p>
    <w:p w:rsidR="002A2879" w:rsidRPr="00BD55B6" w:rsidRDefault="002A2879" w:rsidP="002A2879">
      <w:pPr>
        <w:tabs>
          <w:tab w:val="center" w:pos="4818"/>
        </w:tabs>
        <w:jc w:val="both"/>
        <w:rPr>
          <w:sz w:val="24"/>
        </w:rPr>
      </w:pPr>
      <w:r>
        <w:rPr>
          <w:sz w:val="24"/>
        </w:rPr>
        <w:t>Начальник у</w:t>
      </w:r>
      <w:r w:rsidRPr="00BD55B6">
        <w:rPr>
          <w:sz w:val="24"/>
        </w:rPr>
        <w:t xml:space="preserve">правления правовой, </w:t>
      </w:r>
    </w:p>
    <w:p w:rsidR="002A2879" w:rsidRPr="00BD55B6" w:rsidRDefault="002A2879" w:rsidP="002A2879">
      <w:pPr>
        <w:tabs>
          <w:tab w:val="center" w:pos="4818"/>
        </w:tabs>
        <w:jc w:val="both"/>
        <w:rPr>
          <w:sz w:val="24"/>
        </w:rPr>
      </w:pPr>
      <w:r w:rsidRPr="00BD55B6">
        <w:rPr>
          <w:sz w:val="24"/>
        </w:rPr>
        <w:t xml:space="preserve">кадровой и организационной работы                                                     </w:t>
      </w:r>
      <w:r>
        <w:rPr>
          <w:sz w:val="24"/>
        </w:rPr>
        <w:t xml:space="preserve">            О.В. </w:t>
      </w:r>
      <w:proofErr w:type="spellStart"/>
      <w:r>
        <w:rPr>
          <w:sz w:val="24"/>
        </w:rPr>
        <w:t>Тайшина</w:t>
      </w:r>
      <w:proofErr w:type="spellEnd"/>
      <w:r w:rsidRPr="00BD55B6">
        <w:rPr>
          <w:sz w:val="24"/>
        </w:rPr>
        <w:t xml:space="preserve">  </w:t>
      </w:r>
    </w:p>
    <w:p w:rsidR="002A2879" w:rsidRPr="00BD55B6" w:rsidRDefault="002A2879" w:rsidP="002A2879">
      <w:pPr>
        <w:jc w:val="both"/>
        <w:rPr>
          <w:sz w:val="24"/>
        </w:rPr>
      </w:pPr>
      <w:r>
        <w:rPr>
          <w:sz w:val="24"/>
        </w:rPr>
        <w:t>«___» ____________ 202</w:t>
      </w:r>
      <w:r w:rsidR="00686325">
        <w:rPr>
          <w:sz w:val="24"/>
          <w:lang w:val="en-US"/>
        </w:rPr>
        <w:t>5</w:t>
      </w:r>
      <w:r>
        <w:rPr>
          <w:sz w:val="24"/>
        </w:rPr>
        <w:t xml:space="preserve"> </w:t>
      </w:r>
      <w:r w:rsidRPr="00BD55B6">
        <w:rPr>
          <w:sz w:val="24"/>
        </w:rPr>
        <w:t>г.</w:t>
      </w:r>
    </w:p>
    <w:p w:rsidR="002A2879" w:rsidRPr="00BD55B6" w:rsidRDefault="002A2879" w:rsidP="002A2879">
      <w:pPr>
        <w:jc w:val="both"/>
        <w:rPr>
          <w:sz w:val="24"/>
        </w:rPr>
      </w:pPr>
    </w:p>
    <w:p w:rsidR="002A2879" w:rsidRPr="00BD55B6" w:rsidRDefault="002A2879" w:rsidP="002A2879">
      <w:pPr>
        <w:jc w:val="both"/>
        <w:rPr>
          <w:sz w:val="24"/>
        </w:rPr>
      </w:pPr>
    </w:p>
    <w:p w:rsidR="002A2879" w:rsidRPr="00BD55B6" w:rsidRDefault="002A2879" w:rsidP="002A2879">
      <w:pPr>
        <w:jc w:val="both"/>
        <w:rPr>
          <w:sz w:val="24"/>
        </w:rPr>
      </w:pPr>
    </w:p>
    <w:p w:rsidR="002A2879" w:rsidRPr="00BD55B6" w:rsidRDefault="002A2879" w:rsidP="002A2879">
      <w:pPr>
        <w:jc w:val="both"/>
        <w:rPr>
          <w:sz w:val="24"/>
        </w:rPr>
      </w:pPr>
    </w:p>
    <w:p w:rsidR="002A2879" w:rsidRPr="00BD55B6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Default="002A2879" w:rsidP="002A2879">
      <w:pPr>
        <w:jc w:val="both"/>
        <w:rPr>
          <w:sz w:val="24"/>
        </w:rPr>
      </w:pPr>
    </w:p>
    <w:p w:rsidR="002A2879" w:rsidRPr="00974572" w:rsidRDefault="002A2879" w:rsidP="002A2879">
      <w:pPr>
        <w:jc w:val="both"/>
        <w:rPr>
          <w:sz w:val="22"/>
          <w:szCs w:val="22"/>
        </w:rPr>
      </w:pPr>
      <w:proofErr w:type="spellStart"/>
      <w:r w:rsidRPr="00974572">
        <w:rPr>
          <w:sz w:val="22"/>
          <w:szCs w:val="22"/>
        </w:rPr>
        <w:t>Семерак</w:t>
      </w:r>
      <w:proofErr w:type="spellEnd"/>
      <w:r w:rsidRPr="00974572">
        <w:rPr>
          <w:sz w:val="22"/>
          <w:szCs w:val="22"/>
        </w:rPr>
        <w:t xml:space="preserve"> Оксана Николаевна</w:t>
      </w:r>
    </w:p>
    <w:p w:rsidR="00997663" w:rsidRPr="00686325" w:rsidRDefault="002A2879" w:rsidP="002A2879">
      <w:pPr>
        <w:rPr>
          <w:b/>
          <w:sz w:val="24"/>
          <w:lang w:val="en-US"/>
        </w:rPr>
      </w:pPr>
      <w:r w:rsidRPr="00974572">
        <w:rPr>
          <w:sz w:val="22"/>
          <w:szCs w:val="22"/>
        </w:rPr>
        <w:t>3-60-9</w:t>
      </w:r>
      <w:r w:rsidR="00686325">
        <w:rPr>
          <w:sz w:val="22"/>
          <w:szCs w:val="22"/>
          <w:lang w:val="en-US"/>
        </w:rPr>
        <w:t>0</w:t>
      </w:r>
    </w:p>
    <w:sectPr w:rsidR="00997663" w:rsidRPr="00686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63"/>
    <w:rsid w:val="00012487"/>
    <w:rsid w:val="00013575"/>
    <w:rsid w:val="00031DC9"/>
    <w:rsid w:val="00080455"/>
    <w:rsid w:val="00087C29"/>
    <w:rsid w:val="000B0C75"/>
    <w:rsid w:val="000C605C"/>
    <w:rsid w:val="000C66E9"/>
    <w:rsid w:val="000E1930"/>
    <w:rsid w:val="000E6079"/>
    <w:rsid w:val="000F1E83"/>
    <w:rsid w:val="0010748D"/>
    <w:rsid w:val="00122FBC"/>
    <w:rsid w:val="00125010"/>
    <w:rsid w:val="00133477"/>
    <w:rsid w:val="001470D6"/>
    <w:rsid w:val="00154450"/>
    <w:rsid w:val="00160A6B"/>
    <w:rsid w:val="00183082"/>
    <w:rsid w:val="00183665"/>
    <w:rsid w:val="001A7C1F"/>
    <w:rsid w:val="001F5603"/>
    <w:rsid w:val="001F672C"/>
    <w:rsid w:val="00226679"/>
    <w:rsid w:val="002271CB"/>
    <w:rsid w:val="00264864"/>
    <w:rsid w:val="00277E91"/>
    <w:rsid w:val="0028084C"/>
    <w:rsid w:val="002935F1"/>
    <w:rsid w:val="002A2879"/>
    <w:rsid w:val="002C5117"/>
    <w:rsid w:val="002F0158"/>
    <w:rsid w:val="0031369E"/>
    <w:rsid w:val="0031797D"/>
    <w:rsid w:val="00325DB6"/>
    <w:rsid w:val="00336492"/>
    <w:rsid w:val="003526C7"/>
    <w:rsid w:val="00354D1F"/>
    <w:rsid w:val="0036227A"/>
    <w:rsid w:val="00367316"/>
    <w:rsid w:val="00380A11"/>
    <w:rsid w:val="0038466F"/>
    <w:rsid w:val="00384E5C"/>
    <w:rsid w:val="0039197B"/>
    <w:rsid w:val="0039648F"/>
    <w:rsid w:val="003A2101"/>
    <w:rsid w:val="003B3D5F"/>
    <w:rsid w:val="003C2276"/>
    <w:rsid w:val="003F6742"/>
    <w:rsid w:val="003F6821"/>
    <w:rsid w:val="004412FB"/>
    <w:rsid w:val="0044333B"/>
    <w:rsid w:val="00447516"/>
    <w:rsid w:val="004520AE"/>
    <w:rsid w:val="00460E64"/>
    <w:rsid w:val="00465026"/>
    <w:rsid w:val="0047186F"/>
    <w:rsid w:val="004871D0"/>
    <w:rsid w:val="004879FD"/>
    <w:rsid w:val="00496399"/>
    <w:rsid w:val="004B0D23"/>
    <w:rsid w:val="004B52C2"/>
    <w:rsid w:val="004B6C6D"/>
    <w:rsid w:val="004C5DD5"/>
    <w:rsid w:val="004F383D"/>
    <w:rsid w:val="00506C74"/>
    <w:rsid w:val="00513D2C"/>
    <w:rsid w:val="00531A42"/>
    <w:rsid w:val="00531F97"/>
    <w:rsid w:val="00543A8D"/>
    <w:rsid w:val="00566761"/>
    <w:rsid w:val="0056746D"/>
    <w:rsid w:val="00575227"/>
    <w:rsid w:val="00587343"/>
    <w:rsid w:val="005939D1"/>
    <w:rsid w:val="005A6FAF"/>
    <w:rsid w:val="005C2CBC"/>
    <w:rsid w:val="005D316E"/>
    <w:rsid w:val="006040CC"/>
    <w:rsid w:val="0060540C"/>
    <w:rsid w:val="006154FF"/>
    <w:rsid w:val="00621D76"/>
    <w:rsid w:val="006259CE"/>
    <w:rsid w:val="00637D05"/>
    <w:rsid w:val="00677C52"/>
    <w:rsid w:val="00686325"/>
    <w:rsid w:val="00691E5D"/>
    <w:rsid w:val="006A1D68"/>
    <w:rsid w:val="006A5EC6"/>
    <w:rsid w:val="006B6046"/>
    <w:rsid w:val="006D70DE"/>
    <w:rsid w:val="006F0148"/>
    <w:rsid w:val="006F7518"/>
    <w:rsid w:val="007069CE"/>
    <w:rsid w:val="0074741B"/>
    <w:rsid w:val="00756999"/>
    <w:rsid w:val="00774686"/>
    <w:rsid w:val="007770B7"/>
    <w:rsid w:val="00777612"/>
    <w:rsid w:val="007A4D3A"/>
    <w:rsid w:val="007B2AB2"/>
    <w:rsid w:val="007E366A"/>
    <w:rsid w:val="007E619F"/>
    <w:rsid w:val="007F60C7"/>
    <w:rsid w:val="00820A76"/>
    <w:rsid w:val="00842A23"/>
    <w:rsid w:val="00845A5C"/>
    <w:rsid w:val="0089164A"/>
    <w:rsid w:val="008A1C1E"/>
    <w:rsid w:val="008D478D"/>
    <w:rsid w:val="0090424B"/>
    <w:rsid w:val="00973D71"/>
    <w:rsid w:val="009846F2"/>
    <w:rsid w:val="00997663"/>
    <w:rsid w:val="009A7D0D"/>
    <w:rsid w:val="009B019B"/>
    <w:rsid w:val="009C2693"/>
    <w:rsid w:val="009C2AC5"/>
    <w:rsid w:val="009C2EAB"/>
    <w:rsid w:val="009F0AB8"/>
    <w:rsid w:val="00A02D83"/>
    <w:rsid w:val="00A0754B"/>
    <w:rsid w:val="00A151BB"/>
    <w:rsid w:val="00A56799"/>
    <w:rsid w:val="00A73CEF"/>
    <w:rsid w:val="00A917EA"/>
    <w:rsid w:val="00AA2B71"/>
    <w:rsid w:val="00AA6633"/>
    <w:rsid w:val="00AD1923"/>
    <w:rsid w:val="00AE5264"/>
    <w:rsid w:val="00AF67A6"/>
    <w:rsid w:val="00B5675C"/>
    <w:rsid w:val="00B67669"/>
    <w:rsid w:val="00B75AC2"/>
    <w:rsid w:val="00B9408C"/>
    <w:rsid w:val="00BC00C9"/>
    <w:rsid w:val="00BC1D3C"/>
    <w:rsid w:val="00BC232B"/>
    <w:rsid w:val="00BC3D1E"/>
    <w:rsid w:val="00BC4380"/>
    <w:rsid w:val="00BC7E9B"/>
    <w:rsid w:val="00C02769"/>
    <w:rsid w:val="00C03054"/>
    <w:rsid w:val="00C622EC"/>
    <w:rsid w:val="00C73074"/>
    <w:rsid w:val="00C8130D"/>
    <w:rsid w:val="00C813F5"/>
    <w:rsid w:val="00C82E19"/>
    <w:rsid w:val="00C836C7"/>
    <w:rsid w:val="00C93BF6"/>
    <w:rsid w:val="00CE039B"/>
    <w:rsid w:val="00CF4C8E"/>
    <w:rsid w:val="00CF7F6B"/>
    <w:rsid w:val="00D0762F"/>
    <w:rsid w:val="00D162AB"/>
    <w:rsid w:val="00D359FD"/>
    <w:rsid w:val="00D619EE"/>
    <w:rsid w:val="00D62DBF"/>
    <w:rsid w:val="00D6466C"/>
    <w:rsid w:val="00D931A4"/>
    <w:rsid w:val="00D961AF"/>
    <w:rsid w:val="00DA143E"/>
    <w:rsid w:val="00DA444C"/>
    <w:rsid w:val="00DD4D8E"/>
    <w:rsid w:val="00DD55A1"/>
    <w:rsid w:val="00DD5AFE"/>
    <w:rsid w:val="00DD606E"/>
    <w:rsid w:val="00DE73A4"/>
    <w:rsid w:val="00E05BB4"/>
    <w:rsid w:val="00E2529E"/>
    <w:rsid w:val="00E27644"/>
    <w:rsid w:val="00E51149"/>
    <w:rsid w:val="00E570E4"/>
    <w:rsid w:val="00E72E61"/>
    <w:rsid w:val="00E75E05"/>
    <w:rsid w:val="00EC7B5B"/>
    <w:rsid w:val="00ED0EAE"/>
    <w:rsid w:val="00EE0212"/>
    <w:rsid w:val="00EF2A04"/>
    <w:rsid w:val="00EF72D3"/>
    <w:rsid w:val="00F07C54"/>
    <w:rsid w:val="00F27C36"/>
    <w:rsid w:val="00F4236F"/>
    <w:rsid w:val="00F51D89"/>
    <w:rsid w:val="00F5707D"/>
    <w:rsid w:val="00F62418"/>
    <w:rsid w:val="00F67D84"/>
    <w:rsid w:val="00F87F79"/>
    <w:rsid w:val="00F95D0C"/>
    <w:rsid w:val="00FC5B63"/>
    <w:rsid w:val="00FC69BF"/>
    <w:rsid w:val="00FD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A2B75B-2D0E-4920-BC7E-DF39700F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66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7663"/>
    <w:pPr>
      <w:keepNext/>
      <w:jc w:val="center"/>
      <w:outlineLvl w:val="0"/>
    </w:pPr>
    <w:rPr>
      <w:b/>
      <w:bCs/>
      <w:lang w:val="x-none" w:eastAsia="x-none"/>
    </w:rPr>
  </w:style>
  <w:style w:type="paragraph" w:styleId="2">
    <w:name w:val="heading 2"/>
    <w:basedOn w:val="a"/>
    <w:next w:val="a"/>
    <w:link w:val="20"/>
    <w:qFormat/>
    <w:rsid w:val="00997663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qFormat/>
    <w:rsid w:val="00997663"/>
    <w:pPr>
      <w:keepNext/>
      <w:jc w:val="center"/>
      <w:outlineLvl w:val="2"/>
    </w:pPr>
    <w:rPr>
      <w:b/>
      <w:bC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7663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997663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97663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76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6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7</Pages>
  <Words>2698</Words>
  <Characters>15384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SML</dc:creator>
  <cp:lastModifiedBy>SSI</cp:lastModifiedBy>
  <cp:revision>24</cp:revision>
  <cp:lastPrinted>2025-11-18T08:19:00Z</cp:lastPrinted>
  <dcterms:created xsi:type="dcterms:W3CDTF">2025-11-05T05:56:00Z</dcterms:created>
  <dcterms:modified xsi:type="dcterms:W3CDTF">2025-11-18T08:19:00Z</dcterms:modified>
</cp:coreProperties>
</file>